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Δ/</w:t>
            </w:r>
            <w:proofErr w:type="spellStart"/>
            <w:r>
              <w:rPr>
                <w:rFonts w:ascii="Calibri" w:eastAsia="Calibri" w:hAnsi="Calibri" w:cs="Calibri"/>
                <w:sz w:val="22"/>
                <w:szCs w:val="22"/>
              </w:rPr>
              <w:t>νση</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Ελευθ</w:t>
            </w:r>
            <w:proofErr w:type="spellEnd"/>
            <w:r>
              <w:rPr>
                <w:rFonts w:ascii="Calibri" w:eastAsia="Calibri" w:hAnsi="Calibri" w:cs="Calibri"/>
                <w:sz w:val="22"/>
                <w:szCs w:val="22"/>
              </w:rPr>
              <w:t>.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Κώδ</w:t>
            </w:r>
            <w:proofErr w:type="spellEnd"/>
            <w:r>
              <w:rPr>
                <w:rFonts w:ascii="Calibri" w:eastAsia="Calibri" w:hAnsi="Calibri" w:cs="Calibri"/>
                <w:sz w:val="22"/>
                <w:szCs w:val="22"/>
              </w:rPr>
              <w:t>: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 xml:space="preserve">Πληροφορίες:  Α. </w:t>
            </w:r>
            <w:proofErr w:type="spellStart"/>
            <w:r>
              <w:rPr>
                <w:rFonts w:ascii="Calibri" w:eastAsia="Calibri" w:hAnsi="Calibri" w:cs="Calibri"/>
                <w:sz w:val="22"/>
                <w:szCs w:val="22"/>
              </w:rPr>
              <w:t>Μαραγκάκη</w:t>
            </w:r>
            <w:proofErr w:type="spellEnd"/>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w:t>
            </w:r>
            <w:proofErr w:type="spellStart"/>
            <w:r>
              <w:rPr>
                <w:rFonts w:ascii="Calibri" w:eastAsia="Calibri" w:hAnsi="Calibri" w:cs="Calibri"/>
                <w:sz w:val="22"/>
                <w:szCs w:val="22"/>
              </w:rPr>
              <w:t>νση</w:t>
            </w:r>
            <w:proofErr w:type="spellEnd"/>
            <w:r>
              <w:rPr>
                <w:rFonts w:ascii="Calibri" w:eastAsia="Calibri" w:hAnsi="Calibri" w:cs="Calibri"/>
                <w:sz w:val="22"/>
                <w:szCs w:val="22"/>
              </w:rPr>
              <w:t>: atpap@tap.gr</w:t>
            </w:r>
          </w:p>
        </w:tc>
        <w:tc>
          <w:tcPr>
            <w:tcW w:w="4394" w:type="dxa"/>
            <w:tcBorders>
              <w:top w:val="nil"/>
              <w:left w:val="nil"/>
              <w:bottom w:val="nil"/>
              <w:right w:val="nil"/>
            </w:tcBorders>
            <w:tcMar>
              <w:top w:w="80" w:type="dxa"/>
              <w:left w:w="80" w:type="dxa"/>
              <w:bottom w:w="80" w:type="dxa"/>
              <w:right w:w="80" w:type="dxa"/>
            </w:tcMar>
          </w:tcPr>
          <w:p w14:paraId="09716244" w14:textId="77777777" w:rsidR="00970A68" w:rsidRDefault="00FB12F2">
            <w:pPr>
              <w:spacing w:after="0" w:line="273" w:lineRule="auto"/>
              <w:rPr>
                <w:rFonts w:ascii="Calibri" w:eastAsia="Calibri" w:hAnsi="Calibri" w:cs="Calibri"/>
                <w:sz w:val="22"/>
                <w:szCs w:val="22"/>
              </w:rPr>
            </w:pPr>
            <w:r>
              <w:rPr>
                <w:rFonts w:ascii="Calibri" w:eastAsia="Calibri" w:hAnsi="Calibri" w:cs="Calibri"/>
                <w:sz w:val="22"/>
                <w:szCs w:val="22"/>
              </w:rPr>
              <w:t xml:space="preserve">Αριθ. </w:t>
            </w:r>
            <w:proofErr w:type="spellStart"/>
            <w:r>
              <w:rPr>
                <w:rFonts w:ascii="Calibri" w:eastAsia="Calibri" w:hAnsi="Calibri" w:cs="Calibri"/>
                <w:sz w:val="22"/>
                <w:szCs w:val="22"/>
              </w:rPr>
              <w:t>Πρωτ</w:t>
            </w:r>
            <w:proofErr w:type="spellEnd"/>
            <w:r>
              <w:rPr>
                <w:rFonts w:ascii="Calibri" w:eastAsia="Calibri" w:hAnsi="Calibri" w:cs="Calibri"/>
                <w:sz w:val="22"/>
                <w:szCs w:val="22"/>
              </w:rPr>
              <w:t xml:space="preserve">.: </w:t>
            </w:r>
          </w:p>
        </w:tc>
      </w:tr>
    </w:tbl>
    <w:p w14:paraId="167CB24C" w14:textId="77777777"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2D9977E5" w:rsidR="00970A68" w:rsidRDefault="00FB12F2">
      <w:pPr>
        <w:tabs>
          <w:tab w:val="left" w:pos="90"/>
        </w:tabs>
        <w:spacing w:after="0" w:line="268" w:lineRule="auto"/>
        <w:jc w:val="both"/>
        <w:rPr>
          <w:b/>
          <w:bCs/>
          <w:sz w:val="22"/>
          <w:szCs w:val="22"/>
        </w:rPr>
      </w:pPr>
      <w:r>
        <w:rPr>
          <w:b/>
          <w:bCs/>
          <w:sz w:val="22"/>
          <w:szCs w:val="22"/>
        </w:rPr>
        <w:t xml:space="preserve">ΣΤΟ ΠΛΑΙΣΙΟ ΤΗΣ ΜΕ ΑΡ. ΠΡΩΤ. </w:t>
      </w:r>
      <w:r w:rsidR="00E53935" w:rsidRPr="00E53935">
        <w:rPr>
          <w:b/>
          <w:bCs/>
          <w:sz w:val="22"/>
          <w:szCs w:val="22"/>
          <w:lang w:val="el-GR"/>
        </w:rPr>
        <w:t>ΟΔΑΠ/ΓΔ/ΑΤΠΑΠ/7054</w:t>
      </w:r>
      <w:r w:rsidR="00E53935">
        <w:rPr>
          <w:b/>
          <w:bCs/>
          <w:sz w:val="22"/>
          <w:szCs w:val="22"/>
          <w:lang w:val="el-GR"/>
        </w:rPr>
        <w:t xml:space="preserve"> (ΑΔΑ: </w:t>
      </w:r>
      <w:r w:rsidR="00E53935" w:rsidRPr="00E53935">
        <w:rPr>
          <w:b/>
          <w:bCs/>
          <w:sz w:val="22"/>
          <w:szCs w:val="22"/>
          <w:lang w:val="el-GR"/>
        </w:rPr>
        <w:t>9ΨΚΖ46ΜΖΜ4-ΒΘΖ</w:t>
      </w:r>
      <w:r w:rsidR="00E53935">
        <w:rPr>
          <w:b/>
          <w:bCs/>
          <w:sz w:val="22"/>
          <w:szCs w:val="22"/>
          <w:lang w:val="el-GR"/>
        </w:rPr>
        <w:t>)</w:t>
      </w:r>
      <w:r w:rsidR="00E53935" w:rsidRPr="00E53935">
        <w:rPr>
          <w:b/>
          <w:bCs/>
          <w:sz w:val="22"/>
          <w:szCs w:val="22"/>
          <w:lang w:val="el-GR"/>
        </w:rPr>
        <w:t xml:space="preserve"> </w:t>
      </w:r>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του </w:t>
      </w:r>
      <w:proofErr w:type="spellStart"/>
      <w:r w:rsidRPr="00C257CF">
        <w:rPr>
          <w:sz w:val="22"/>
          <w:szCs w:val="22"/>
        </w:rPr>
        <w:t>αναψυκτηρίου</w:t>
      </w:r>
      <w:proofErr w:type="spellEnd"/>
      <w:r w:rsidR="00C257CF" w:rsidRPr="00C257CF">
        <w:rPr>
          <w:sz w:val="22"/>
          <w:szCs w:val="22"/>
          <w:lang w:val="el-GR"/>
        </w:rPr>
        <w:t xml:space="preserve"> στο Ανάκτορο</w:t>
      </w:r>
      <w:r w:rsidRPr="00C257CF">
        <w:rPr>
          <w:sz w:val="22"/>
          <w:szCs w:val="22"/>
        </w:rPr>
        <w:t xml:space="preserve"> </w:t>
      </w:r>
      <w:r>
        <w:rPr>
          <w:sz w:val="22"/>
          <w:szCs w:val="22"/>
        </w:rPr>
        <w:t xml:space="preserve">στον </w:t>
      </w:r>
      <w:r>
        <w:rPr>
          <w:b/>
          <w:bCs/>
          <w:sz w:val="22"/>
          <w:szCs w:val="22"/>
        </w:rPr>
        <w:t xml:space="preserve">ΑΡΧΑΙΟΛΟΓΙΚΟ ΧΩΡΟ ΜΥΣΤΡΑ, </w:t>
      </w:r>
      <w:r>
        <w:rPr>
          <w:sz w:val="22"/>
          <w:szCs w:val="22"/>
        </w:rPr>
        <w:t xml:space="preserve">βάσει της διάταξης της παρ.4 του άρθρου 4 του ν. 4761/2020 </w:t>
      </w:r>
    </w:p>
    <w:p w14:paraId="0B3DF04C" w14:textId="77777777" w:rsidR="00970A68" w:rsidRDefault="00970A68">
      <w:pPr>
        <w:spacing w:after="0" w:line="273" w:lineRule="auto"/>
        <w:jc w:val="both"/>
        <w:rPr>
          <w:b/>
          <w:bCs/>
          <w:sz w:val="22"/>
          <w:szCs w:val="22"/>
        </w:rPr>
      </w:pPr>
    </w:p>
    <w:p w14:paraId="623846C9" w14:textId="77777777" w:rsidR="00970A68" w:rsidRDefault="00FB12F2">
      <w:pPr>
        <w:spacing w:after="0" w:line="273" w:lineRule="auto"/>
        <w:jc w:val="both"/>
        <w:rPr>
          <w:sz w:val="22"/>
          <w:szCs w:val="22"/>
        </w:rPr>
      </w:pPr>
      <w:r>
        <w:rPr>
          <w:sz w:val="22"/>
          <w:szCs w:val="22"/>
        </w:rPr>
        <w:t xml:space="preserve"> </w:t>
      </w:r>
    </w:p>
    <w:p w14:paraId="2400692F" w14:textId="4DEF7750" w:rsidR="00970A68" w:rsidRDefault="00FB12F2">
      <w:pPr>
        <w:spacing w:after="0" w:line="273" w:lineRule="auto"/>
        <w:jc w:val="both"/>
        <w:rPr>
          <w:sz w:val="22"/>
          <w:szCs w:val="22"/>
        </w:rPr>
      </w:pPr>
      <w:r>
        <w:rPr>
          <w:sz w:val="22"/>
          <w:szCs w:val="22"/>
        </w:rPr>
        <w:t xml:space="preserve">Στην Αθήνα, σήμερα </w:t>
      </w:r>
      <w:r w:rsidR="00B53C08">
        <w:rPr>
          <w:sz w:val="22"/>
          <w:szCs w:val="22"/>
          <w:lang w:val="el-GR"/>
        </w:rPr>
        <w:t>…..</w:t>
      </w:r>
      <w:r>
        <w:rPr>
          <w:b/>
          <w:bCs/>
          <w:sz w:val="22"/>
          <w:szCs w:val="22"/>
        </w:rPr>
        <w:t>…</w:t>
      </w:r>
      <w:r>
        <w:rPr>
          <w:sz w:val="22"/>
          <w:szCs w:val="22"/>
        </w:rPr>
        <w:t>,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77777777"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ΔΟΥ Α’ ΑΘΗΝΩΝ, που εκπροσωπείται νόμιμα στην παρούσα από την Πρόεδρο του Δ.Σ. Νικολέττα </w:t>
      </w:r>
      <w:proofErr w:type="spellStart"/>
      <w:r>
        <w:rPr>
          <w:sz w:val="22"/>
          <w:szCs w:val="22"/>
        </w:rPr>
        <w:t>Διβάρη</w:t>
      </w:r>
      <w:proofErr w:type="spellEnd"/>
      <w:r>
        <w:rPr>
          <w:sz w:val="22"/>
          <w:szCs w:val="22"/>
        </w:rPr>
        <w:t xml:space="preserve"> – </w:t>
      </w:r>
      <w:proofErr w:type="spellStart"/>
      <w:r>
        <w:rPr>
          <w:sz w:val="22"/>
          <w:szCs w:val="22"/>
        </w:rPr>
        <w:t>Βαλάκου</w:t>
      </w:r>
      <w:proofErr w:type="spellEnd"/>
      <w:r>
        <w:rPr>
          <w:sz w:val="22"/>
          <w:szCs w:val="22"/>
        </w:rPr>
        <w:t xml:space="preserve">,  (στο εξής: «Αναθέτουσα Αρχή ή Εκμισθωτής ή Ο.Δ.Α.Π.») και </w:t>
      </w:r>
    </w:p>
    <w:p w14:paraId="581CD42E" w14:textId="77777777" w:rsidR="00970A68" w:rsidRDefault="00FB12F2">
      <w:pPr>
        <w:tabs>
          <w:tab w:val="left" w:pos="90"/>
        </w:tabs>
        <w:spacing w:before="280" w:line="268" w:lineRule="auto"/>
        <w:jc w:val="both"/>
        <w:rPr>
          <w:sz w:val="22"/>
          <w:szCs w:val="22"/>
        </w:rPr>
      </w:pPr>
      <w:r w:rsidRPr="00621407">
        <w:rPr>
          <w:sz w:val="22"/>
          <w:szCs w:val="22"/>
        </w:rPr>
        <w:t xml:space="preserve">β) Αφετέρου η  ανώνυμη εταιρεία </w:t>
      </w:r>
      <w:r w:rsidRPr="00621407">
        <w:rPr>
          <w:b/>
          <w:bCs/>
          <w:sz w:val="22"/>
          <w:szCs w:val="22"/>
        </w:rPr>
        <w:t>«….»</w:t>
      </w:r>
      <w:r w:rsidRPr="00621407">
        <w:rPr>
          <w:sz w:val="22"/>
          <w:szCs w:val="22"/>
        </w:rPr>
        <w:t xml:space="preserve"> η οποία εδρεύει στο …. ..., με ΑΦΜ …., Δ.Ο.Υ …, εφεξής «Μισθωτής», …..</w:t>
      </w:r>
    </w:p>
    <w:p w14:paraId="6504E0BE" w14:textId="77777777" w:rsidR="00970A68" w:rsidRDefault="00FB12F2">
      <w:pPr>
        <w:tabs>
          <w:tab w:val="left" w:pos="90"/>
        </w:tabs>
        <w:spacing w:before="280" w:after="0" w:line="268" w:lineRule="auto"/>
        <w:jc w:val="both"/>
        <w:rPr>
          <w:b/>
          <w:bCs/>
          <w:sz w:val="22"/>
          <w:szCs w:val="22"/>
        </w:rPr>
      </w:pPr>
      <w:r>
        <w:rPr>
          <w:b/>
          <w:bCs/>
          <w:sz w:val="22"/>
          <w:szCs w:val="22"/>
        </w:rPr>
        <w:t xml:space="preserve"> </w:t>
      </w:r>
      <w:r>
        <w:rPr>
          <w:sz w:val="22"/>
          <w:szCs w:val="22"/>
        </w:rPr>
        <w:t>αφού έλαβαν υπόψη</w:t>
      </w:r>
      <w:r>
        <w:rPr>
          <w:b/>
          <w:bCs/>
          <w:sz w:val="22"/>
          <w:szCs w:val="22"/>
        </w:rPr>
        <w:t xml:space="preserve"> </w:t>
      </w:r>
    </w:p>
    <w:p w14:paraId="072ED8C8" w14:textId="77777777" w:rsidR="00970A68" w:rsidRDefault="00FB12F2">
      <w:pPr>
        <w:spacing w:after="0" w:line="273" w:lineRule="auto"/>
        <w:jc w:val="both"/>
        <w:rPr>
          <w:sz w:val="22"/>
          <w:szCs w:val="22"/>
        </w:rPr>
      </w:pPr>
      <w:r>
        <w:rPr>
          <w:sz w:val="22"/>
          <w:szCs w:val="22"/>
        </w:rPr>
        <w:t xml:space="preserve"> </w:t>
      </w:r>
    </w:p>
    <w:p w14:paraId="2B3F1885" w14:textId="77777777" w:rsidR="00970A68" w:rsidRDefault="00FB12F2">
      <w:pPr>
        <w:numPr>
          <w:ilvl w:val="0"/>
          <w:numId w:val="1"/>
        </w:numPr>
        <w:tabs>
          <w:tab w:val="left" w:pos="90"/>
        </w:tabs>
        <w:spacing w:before="100" w:after="120" w:line="268" w:lineRule="auto"/>
        <w:jc w:val="both"/>
        <w:rPr>
          <w:sz w:val="22"/>
          <w:szCs w:val="22"/>
        </w:rPr>
      </w:pPr>
      <w:bookmarkStart w:id="0" w:name="_heading=h.xt6obandcdcy" w:colFirst="0" w:colLast="0"/>
      <w:bookmarkEnd w:id="0"/>
      <w:r>
        <w:rPr>
          <w:sz w:val="22"/>
          <w:szCs w:val="22"/>
        </w:rPr>
        <w:t>τον ν. 4761/2020 (Α΄248) «</w:t>
      </w:r>
      <w:r>
        <w:rPr>
          <w:i/>
          <w:iCs/>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Pr>
          <w:sz w:val="22"/>
          <w:szCs w:val="22"/>
        </w:rPr>
        <w:t>», όπως ισχύει,</w:t>
      </w:r>
    </w:p>
    <w:p w14:paraId="2E9C7212" w14:textId="77777777" w:rsidR="00970A68" w:rsidRDefault="00FB12F2">
      <w:pPr>
        <w:numPr>
          <w:ilvl w:val="0"/>
          <w:numId w:val="1"/>
        </w:numPr>
        <w:shd w:val="clear" w:color="auto" w:fill="FFFFFF"/>
        <w:tabs>
          <w:tab w:val="left" w:pos="90"/>
        </w:tabs>
        <w:spacing w:before="100" w:after="0" w:line="268" w:lineRule="auto"/>
        <w:jc w:val="both"/>
        <w:rPr>
          <w:sz w:val="22"/>
          <w:szCs w:val="22"/>
          <w:highlight w:val="white"/>
        </w:rPr>
      </w:pPr>
      <w:r>
        <w:rPr>
          <w:sz w:val="22"/>
          <w:szCs w:val="22"/>
          <w:highlight w:val="white"/>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42D0E884" w14:textId="3223F146" w:rsidR="00970A68" w:rsidRDefault="00FB12F2">
      <w:pPr>
        <w:numPr>
          <w:ilvl w:val="0"/>
          <w:numId w:val="1"/>
        </w:numPr>
        <w:tabs>
          <w:tab w:val="left" w:pos="90"/>
        </w:tabs>
        <w:spacing w:before="100" w:after="0" w:line="268" w:lineRule="auto"/>
        <w:jc w:val="both"/>
        <w:rPr>
          <w:sz w:val="22"/>
          <w:szCs w:val="22"/>
        </w:rPr>
      </w:pPr>
      <w:r>
        <w:rPr>
          <w:sz w:val="22"/>
          <w:szCs w:val="22"/>
        </w:rPr>
        <w:lastRenderedPageBreak/>
        <w:t xml:space="preserve">Το υπ. </w:t>
      </w:r>
      <w:proofErr w:type="spellStart"/>
      <w:r>
        <w:rPr>
          <w:sz w:val="22"/>
          <w:szCs w:val="22"/>
        </w:rPr>
        <w:t>αριθμ</w:t>
      </w:r>
      <w:proofErr w:type="spellEnd"/>
      <w:r>
        <w:rPr>
          <w:sz w:val="22"/>
          <w:szCs w:val="22"/>
        </w:rPr>
        <w:t xml:space="preserve">. </w:t>
      </w:r>
      <w:r w:rsidR="00E039DA">
        <w:rPr>
          <w:sz w:val="22"/>
          <w:szCs w:val="22"/>
          <w:lang w:val="el-GR"/>
        </w:rPr>
        <w:t xml:space="preserve">13/30-03-2026 </w:t>
      </w:r>
      <w:r>
        <w:rPr>
          <w:sz w:val="22"/>
          <w:szCs w:val="22"/>
        </w:rPr>
        <w:t xml:space="preserve">απόσπασμα πρακτικών (θέμα </w:t>
      </w:r>
      <w:r w:rsidR="00B0614D">
        <w:rPr>
          <w:sz w:val="22"/>
          <w:szCs w:val="22"/>
          <w:lang w:val="el-GR"/>
        </w:rPr>
        <w:t>5</w:t>
      </w:r>
      <w:r>
        <w:rPr>
          <w:sz w:val="22"/>
          <w:szCs w:val="22"/>
        </w:rPr>
        <w:t xml:space="preserve">ο) της συνεδρίασης του Διοικητικού Συμβουλίου του Οργανισμού Διαχείρισης και Ανάπτυξης Πολιτιστικών Πόρων περί έγκρισης της </w:t>
      </w:r>
      <w:r w:rsidR="00552AC2" w:rsidRPr="00552AC2">
        <w:rPr>
          <w:sz w:val="22"/>
          <w:szCs w:val="22"/>
        </w:rPr>
        <w:t>σύναψης σ</w:t>
      </w:r>
      <w:r w:rsidR="00552AC2">
        <w:rPr>
          <w:sz w:val="22"/>
          <w:szCs w:val="22"/>
          <w:lang w:val="el-GR"/>
        </w:rPr>
        <w:t>ύ</w:t>
      </w:r>
      <w:proofErr w:type="spellStart"/>
      <w:r w:rsidR="00552AC2" w:rsidRPr="00552AC2">
        <w:rPr>
          <w:sz w:val="22"/>
          <w:szCs w:val="22"/>
        </w:rPr>
        <w:t>μβ</w:t>
      </w:r>
      <w:proofErr w:type="spellEnd"/>
      <w:r w:rsidR="00552AC2">
        <w:rPr>
          <w:sz w:val="22"/>
          <w:szCs w:val="22"/>
          <w:lang w:val="el-GR"/>
        </w:rPr>
        <w:t>α</w:t>
      </w:r>
      <w:r w:rsidR="00552AC2" w:rsidRPr="00552AC2">
        <w:rPr>
          <w:sz w:val="22"/>
          <w:szCs w:val="22"/>
        </w:rPr>
        <w:t>σ</w:t>
      </w:r>
      <w:r w:rsidR="00552AC2">
        <w:rPr>
          <w:sz w:val="22"/>
          <w:szCs w:val="22"/>
          <w:lang w:val="el-GR"/>
        </w:rPr>
        <w:t>ης</w:t>
      </w:r>
      <w:r w:rsidR="00552AC2" w:rsidRPr="00552AC2">
        <w:rPr>
          <w:sz w:val="22"/>
          <w:szCs w:val="22"/>
        </w:rPr>
        <w:t xml:space="preserve"> μίσθωσης χωρίς διαγωνισμό, σύμφωνα με τη διαδικασία του </w:t>
      </w:r>
      <w:proofErr w:type="spellStart"/>
      <w:r w:rsidR="00552AC2" w:rsidRPr="00552AC2">
        <w:rPr>
          <w:sz w:val="22"/>
          <w:szCs w:val="22"/>
        </w:rPr>
        <w:t>άρ</w:t>
      </w:r>
      <w:proofErr w:type="spellEnd"/>
      <w:r w:rsidR="00552AC2" w:rsidRPr="00552AC2">
        <w:rPr>
          <w:sz w:val="22"/>
          <w:szCs w:val="22"/>
        </w:rPr>
        <w:t xml:space="preserve">. 4 παρ. 4 του ν. 4761/2020, κατόπιν δημοσίευσης δημόσιας πρόσκλησης εκδήλωσης ενδιαφέροντος για τη λειτουργία </w:t>
      </w:r>
      <w:proofErr w:type="spellStart"/>
      <w:r w:rsidR="00552AC2" w:rsidRPr="00552AC2">
        <w:rPr>
          <w:sz w:val="22"/>
          <w:szCs w:val="22"/>
        </w:rPr>
        <w:t>αναψυκτηρίου</w:t>
      </w:r>
      <w:proofErr w:type="spellEnd"/>
      <w:r w:rsidR="00552AC2" w:rsidRPr="00552AC2">
        <w:rPr>
          <w:sz w:val="22"/>
          <w:szCs w:val="22"/>
        </w:rPr>
        <w:t xml:space="preserve"> </w:t>
      </w:r>
      <w:r w:rsidR="00552AC2">
        <w:rPr>
          <w:sz w:val="22"/>
          <w:szCs w:val="22"/>
          <w:lang w:val="el-GR"/>
        </w:rPr>
        <w:t xml:space="preserve">στο Ανάκτορο </w:t>
      </w:r>
      <w:r w:rsidR="00552AC2" w:rsidRPr="00552AC2">
        <w:rPr>
          <w:sz w:val="22"/>
          <w:szCs w:val="22"/>
        </w:rPr>
        <w:t>στον Αρχαιολογικό Χώρο Μυστρά, καθώς και την έγκριση των συνημμένων στην εισήγηση σχεδίων πρόσκλησης και σύμβασης.</w:t>
      </w:r>
    </w:p>
    <w:p w14:paraId="6374F0D5" w14:textId="39900FE9"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με </w:t>
      </w:r>
      <w:proofErr w:type="spellStart"/>
      <w:r>
        <w:rPr>
          <w:sz w:val="22"/>
          <w:szCs w:val="22"/>
        </w:rPr>
        <w:t>αριθμ</w:t>
      </w:r>
      <w:proofErr w:type="spellEnd"/>
      <w:r>
        <w:rPr>
          <w:sz w:val="22"/>
          <w:szCs w:val="22"/>
        </w:rPr>
        <w:t xml:space="preserve">. </w:t>
      </w:r>
      <w:proofErr w:type="spellStart"/>
      <w:r w:rsidR="00AD6326" w:rsidRPr="00AD6326">
        <w:rPr>
          <w:sz w:val="22"/>
          <w:szCs w:val="22"/>
        </w:rPr>
        <w:t>πρωτ</w:t>
      </w:r>
      <w:proofErr w:type="spellEnd"/>
      <w:r w:rsidR="00AD6326" w:rsidRPr="00AD6326">
        <w:rPr>
          <w:sz w:val="22"/>
          <w:szCs w:val="22"/>
        </w:rPr>
        <w:t>.</w:t>
      </w:r>
      <w:r w:rsidR="00AD6326" w:rsidRPr="00AD6326">
        <w:rPr>
          <w:sz w:val="22"/>
          <w:szCs w:val="22"/>
        </w:rPr>
        <w:t xml:space="preserve"> ΟΔΑΠ/ΓΔ/ΑΤΠΑΠ/7054 (ΑΔΑ: 9ΨΚΖ46ΜΖΜ4-ΒΘΖ) ΔΗΜΟΣΙΑ ΠΡΟΣΚΛΗΣ</w:t>
      </w:r>
      <w:r w:rsidR="00AD6326">
        <w:rPr>
          <w:sz w:val="22"/>
          <w:szCs w:val="22"/>
          <w:lang w:val="el-GR"/>
        </w:rPr>
        <w:t>Η</w:t>
      </w:r>
      <w:r w:rsidR="00AD6326" w:rsidRPr="00AD6326">
        <w:rPr>
          <w:sz w:val="22"/>
          <w:szCs w:val="22"/>
        </w:rPr>
        <w:t xml:space="preserve"> ΕΚΔΗΛΩΣΗΣ ΕΝΔΙΑΦΕΡΟΝΤΟΣ  για τη σύναψη σύμβασης μίσθωσης του </w:t>
      </w:r>
      <w:proofErr w:type="spellStart"/>
      <w:r w:rsidR="00AD6326" w:rsidRPr="00AD6326">
        <w:rPr>
          <w:sz w:val="22"/>
          <w:szCs w:val="22"/>
        </w:rPr>
        <w:t>αναψυκτηρίου</w:t>
      </w:r>
      <w:proofErr w:type="spellEnd"/>
      <w:r w:rsidR="00AD6326" w:rsidRPr="00AD6326">
        <w:rPr>
          <w:sz w:val="22"/>
          <w:szCs w:val="22"/>
        </w:rPr>
        <w:t xml:space="preserve"> στο Ανάκτορο στον ΑΡΧΑΙΟΛΟΓΙΚΟ ΧΩΡΟ ΜΥΣΤΡΑ, βάσει της διάταξης της παρ.4 του άρθρου 4 του ν. 4761/2020</w:t>
      </w:r>
      <w:r w:rsidR="00497E47">
        <w:rPr>
          <w:sz w:val="22"/>
          <w:szCs w:val="22"/>
          <w:lang w:val="el-GR"/>
        </w:rPr>
        <w:t>.</w:t>
      </w:r>
    </w:p>
    <w:p w14:paraId="208ADDFC" w14:textId="20DA858C" w:rsidR="00970A68" w:rsidRPr="005D48A2" w:rsidRDefault="00FB12F2" w:rsidP="005D48A2">
      <w:pPr>
        <w:numPr>
          <w:ilvl w:val="0"/>
          <w:numId w:val="1"/>
        </w:numPr>
        <w:tabs>
          <w:tab w:val="left" w:pos="90"/>
        </w:tabs>
        <w:spacing w:before="100" w:after="0" w:line="268" w:lineRule="auto"/>
        <w:jc w:val="both"/>
        <w:rPr>
          <w:sz w:val="22"/>
          <w:szCs w:val="22"/>
        </w:rPr>
      </w:pPr>
      <w:r>
        <w:rPr>
          <w:sz w:val="22"/>
          <w:szCs w:val="22"/>
        </w:rPr>
        <w:t xml:space="preserve">Το αριθ. </w:t>
      </w:r>
      <w:r w:rsidR="00497E47">
        <w:rPr>
          <w:sz w:val="22"/>
          <w:szCs w:val="22"/>
          <w:lang w:val="el-GR"/>
        </w:rPr>
        <w:t>………………</w:t>
      </w:r>
      <w:r>
        <w:rPr>
          <w:sz w:val="22"/>
          <w:szCs w:val="22"/>
        </w:rPr>
        <w:t xml:space="preserve"> απόσπασμα πρακτικών του ΔΣ του ΟΔΑΠ </w:t>
      </w:r>
      <w:r w:rsidRPr="00497E47">
        <w:rPr>
          <w:sz w:val="22"/>
          <w:szCs w:val="22"/>
        </w:rPr>
        <w:t xml:space="preserve">(Θέμα </w:t>
      </w:r>
      <w:r w:rsidR="00497E47" w:rsidRPr="00497E47">
        <w:rPr>
          <w:sz w:val="22"/>
          <w:szCs w:val="22"/>
          <w:lang w:val="el-GR"/>
        </w:rPr>
        <w:t>…</w:t>
      </w:r>
      <w:r w:rsidRPr="00497E47">
        <w:rPr>
          <w:sz w:val="22"/>
          <w:szCs w:val="22"/>
        </w:rPr>
        <w:t>)</w:t>
      </w:r>
      <w:r>
        <w:rPr>
          <w:sz w:val="22"/>
          <w:szCs w:val="22"/>
        </w:rPr>
        <w:t xml:space="preserve"> περί έγκρισης πρακτικού αξιολόγησης ……</w:t>
      </w:r>
    </w:p>
    <w:p w14:paraId="0A72D7A1" w14:textId="3EB14633" w:rsidR="00970A68" w:rsidRDefault="00FB12F2">
      <w:pPr>
        <w:numPr>
          <w:ilvl w:val="0"/>
          <w:numId w:val="1"/>
        </w:numPr>
        <w:tabs>
          <w:tab w:val="left" w:pos="90"/>
        </w:tabs>
        <w:spacing w:before="100" w:after="0" w:line="268" w:lineRule="auto"/>
        <w:jc w:val="both"/>
        <w:rPr>
          <w:sz w:val="22"/>
          <w:szCs w:val="22"/>
        </w:rPr>
      </w:pPr>
      <w:proofErr w:type="spellStart"/>
      <w:r>
        <w:rPr>
          <w:sz w:val="22"/>
          <w:szCs w:val="22"/>
        </w:rPr>
        <w:t>Tον</w:t>
      </w:r>
      <w:proofErr w:type="spellEnd"/>
      <w:r>
        <w:rPr>
          <w:sz w:val="22"/>
          <w:szCs w:val="22"/>
        </w:rPr>
        <w:t xml:space="preserve"> υπ’ αριθ. </w:t>
      </w:r>
      <w:proofErr w:type="spellStart"/>
      <w:r>
        <w:rPr>
          <w:sz w:val="22"/>
          <w:szCs w:val="22"/>
        </w:rPr>
        <w:t>πρωτ</w:t>
      </w:r>
      <w:proofErr w:type="spellEnd"/>
      <w:r>
        <w:rPr>
          <w:sz w:val="22"/>
          <w:szCs w:val="22"/>
        </w:rPr>
        <w:t xml:space="preserve">. ΕΙΣ </w:t>
      </w:r>
      <w:r w:rsidR="00CF4CAA" w:rsidRPr="00CF4CAA">
        <w:rPr>
          <w:sz w:val="22"/>
          <w:szCs w:val="22"/>
          <w:lang w:val="el-GR"/>
        </w:rPr>
        <w:t>-</w:t>
      </w:r>
      <w:r w:rsidR="00CF4CAA">
        <w:rPr>
          <w:sz w:val="22"/>
          <w:szCs w:val="22"/>
          <w:lang w:val="el-GR"/>
        </w:rPr>
        <w:t>…………</w:t>
      </w:r>
      <w:r>
        <w:rPr>
          <w:sz w:val="22"/>
          <w:szCs w:val="22"/>
        </w:rPr>
        <w:t xml:space="preserve">φάκελο Τεχνικής και Οικονομικής  προσφοράς της συμμετέχουσας Ένωσης, που προσαρτώνται στην παρούσα </w:t>
      </w:r>
    </w:p>
    <w:p w14:paraId="72C6EF1C"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από  …. πρόσκληση της Αναθέτουσας Αρχής προς την Ανάδοχο για υπογραφή της σύμβασης </w:t>
      </w:r>
    </w:p>
    <w:p w14:paraId="54D00B25"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υπ’ </w:t>
      </w:r>
      <w:proofErr w:type="spellStart"/>
      <w:r>
        <w:rPr>
          <w:sz w:val="22"/>
          <w:szCs w:val="22"/>
        </w:rPr>
        <w:t>αριθ</w:t>
      </w:r>
      <w:proofErr w:type="spellEnd"/>
      <w:r>
        <w:rPr>
          <w:sz w:val="22"/>
          <w:szCs w:val="22"/>
        </w:rPr>
        <w:t>…… εγγυητική επιστολή της τράπεζας …., ποσού …. ευρώ, για την καλή εκτέλεση των όρων της παρούσας σύμβασης,</w:t>
      </w:r>
    </w:p>
    <w:p w14:paraId="4C485B97" w14:textId="77777777" w:rsidR="00970A68" w:rsidRDefault="00FB12F2">
      <w:pPr>
        <w:tabs>
          <w:tab w:val="left" w:pos="90"/>
        </w:tabs>
        <w:spacing w:before="280" w:after="0" w:line="268" w:lineRule="auto"/>
        <w:jc w:val="both"/>
        <w:rPr>
          <w:sz w:val="22"/>
          <w:szCs w:val="22"/>
        </w:rPr>
      </w:pPr>
      <w:r>
        <w:rPr>
          <w:sz w:val="22"/>
          <w:szCs w:val="22"/>
        </w:rPr>
        <w:t xml:space="preserve"> </w:t>
      </w:r>
    </w:p>
    <w:p w14:paraId="0EEE7ED5" w14:textId="77777777" w:rsidR="00970A68" w:rsidRDefault="00FB12F2">
      <w:pPr>
        <w:tabs>
          <w:tab w:val="left" w:pos="90"/>
        </w:tabs>
        <w:spacing w:before="280" w:after="0" w:line="271" w:lineRule="auto"/>
        <w:jc w:val="both"/>
        <w:rPr>
          <w:sz w:val="22"/>
          <w:szCs w:val="22"/>
        </w:rPr>
      </w:pPr>
      <w:r>
        <w:rPr>
          <w:sz w:val="22"/>
          <w:szCs w:val="22"/>
        </w:rPr>
        <w:t>Συμφώνησαν και έκαναν αμοιβαία αποδεκτά τα ακόλουθα :</w:t>
      </w:r>
    </w:p>
    <w:p w14:paraId="6E847616" w14:textId="77777777" w:rsidR="00970A68" w:rsidRDefault="00FB12F2">
      <w:pPr>
        <w:spacing w:after="0" w:line="273" w:lineRule="auto"/>
        <w:jc w:val="both"/>
        <w:rPr>
          <w:sz w:val="22"/>
          <w:szCs w:val="22"/>
        </w:rPr>
      </w:pPr>
      <w:r>
        <w:rPr>
          <w:sz w:val="22"/>
          <w:szCs w:val="22"/>
        </w:rPr>
        <w:t xml:space="preserve"> </w:t>
      </w:r>
    </w:p>
    <w:p w14:paraId="6AB3197C" w14:textId="77777777" w:rsidR="00970A68" w:rsidRDefault="00FB12F2">
      <w:pPr>
        <w:spacing w:after="0" w:line="273" w:lineRule="auto"/>
        <w:jc w:val="both"/>
        <w:rPr>
          <w:b/>
          <w:bCs/>
          <w:sz w:val="22"/>
          <w:szCs w:val="22"/>
          <w:u w:val="single"/>
        </w:rPr>
      </w:pPr>
      <w:r>
        <w:rPr>
          <w:b/>
          <w:bCs/>
          <w:sz w:val="22"/>
          <w:szCs w:val="22"/>
          <w:u w:val="single"/>
        </w:rPr>
        <w:t xml:space="preserve"> </w:t>
      </w:r>
    </w:p>
    <w:p w14:paraId="73E58EAC" w14:textId="77777777" w:rsidR="00970A68" w:rsidRDefault="00FB12F2">
      <w:pPr>
        <w:spacing w:after="0" w:line="273" w:lineRule="auto"/>
        <w:jc w:val="both"/>
        <w:rPr>
          <w:b/>
          <w:bCs/>
          <w:sz w:val="22"/>
          <w:szCs w:val="22"/>
          <w:u w:val="single"/>
        </w:rPr>
      </w:pP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24604183" w14:textId="34E01680" w:rsidR="00970A68" w:rsidRDefault="00FB12F2">
      <w:pPr>
        <w:widowControl w:val="0"/>
        <w:tabs>
          <w:tab w:val="left" w:pos="90"/>
        </w:tabs>
        <w:spacing w:before="280" w:after="120" w:line="271" w:lineRule="auto"/>
        <w:jc w:val="both"/>
        <w:rPr>
          <w:sz w:val="22"/>
          <w:szCs w:val="22"/>
        </w:rPr>
      </w:pPr>
      <w:r>
        <w:rPr>
          <w:sz w:val="22"/>
          <w:szCs w:val="22"/>
        </w:rPr>
        <w:t xml:space="preserve">Αντικείμενο της παρούσας σύμβασης είναι η εκμίσθωση του  </w:t>
      </w:r>
      <w:proofErr w:type="spellStart"/>
      <w:r w:rsidR="00B13B07" w:rsidRPr="00B13B07">
        <w:rPr>
          <w:sz w:val="22"/>
          <w:szCs w:val="22"/>
        </w:rPr>
        <w:t>αναψυκτηρίου</w:t>
      </w:r>
      <w:proofErr w:type="spellEnd"/>
      <w:r w:rsidR="00B13B07" w:rsidRPr="00B13B07">
        <w:rPr>
          <w:sz w:val="22"/>
          <w:szCs w:val="22"/>
        </w:rPr>
        <w:t xml:space="preserve"> </w:t>
      </w:r>
      <w:r w:rsidR="001667BF" w:rsidRPr="001667BF">
        <w:rPr>
          <w:sz w:val="22"/>
          <w:szCs w:val="22"/>
        </w:rPr>
        <w:t xml:space="preserve">στο Ανάκτορο </w:t>
      </w:r>
      <w:r w:rsidR="00B13B07" w:rsidRPr="00B13B07">
        <w:rPr>
          <w:sz w:val="22"/>
          <w:szCs w:val="22"/>
        </w:rPr>
        <w:t>στον ΑΡΧΑΙΟΛΟΓΙΚΟ ΧΩΡΟ ΜΥΣΤΡΑ,</w:t>
      </w:r>
      <w:r>
        <w:rPr>
          <w:sz w:val="22"/>
          <w:szCs w:val="22"/>
        </w:rPr>
        <w:t xml:space="preserve"> </w:t>
      </w:r>
    </w:p>
    <w:p w14:paraId="6870AB7A" w14:textId="5BAE24C8" w:rsidR="003F2DDA" w:rsidRDefault="00FA28B0" w:rsidP="003F2DDA">
      <w:pPr>
        <w:widowControl w:val="0"/>
        <w:tabs>
          <w:tab w:val="left" w:pos="90"/>
        </w:tabs>
        <w:spacing w:before="280" w:after="120" w:line="271" w:lineRule="auto"/>
        <w:jc w:val="both"/>
        <w:rPr>
          <w:sz w:val="22"/>
          <w:szCs w:val="22"/>
          <w:lang w:val="el-GR"/>
        </w:rPr>
      </w:pPr>
      <w:bookmarkStart w:id="1" w:name="_heading=h.e55f3ztvbbaf" w:colFirst="0" w:colLast="0"/>
      <w:bookmarkEnd w:id="1"/>
      <w:r>
        <w:rPr>
          <w:sz w:val="22"/>
          <w:szCs w:val="22"/>
          <w:lang w:val="el-GR"/>
        </w:rPr>
        <w:t xml:space="preserve">1.1 </w:t>
      </w:r>
      <w:r w:rsidR="00FB12F2">
        <w:rPr>
          <w:sz w:val="22"/>
          <w:szCs w:val="22"/>
        </w:rPr>
        <w:t xml:space="preserve">Το </w:t>
      </w:r>
      <w:proofErr w:type="spellStart"/>
      <w:r w:rsidR="00B13B07" w:rsidRPr="00B13B07">
        <w:rPr>
          <w:sz w:val="22"/>
          <w:szCs w:val="22"/>
        </w:rPr>
        <w:t>αναψυκτ</w:t>
      </w:r>
      <w:proofErr w:type="spellEnd"/>
      <w:r w:rsidR="00B13B07">
        <w:rPr>
          <w:sz w:val="22"/>
          <w:szCs w:val="22"/>
          <w:lang w:val="el-GR"/>
        </w:rPr>
        <w:t>ή</w:t>
      </w:r>
      <w:r w:rsidR="00B13B07" w:rsidRPr="00B13B07">
        <w:rPr>
          <w:sz w:val="22"/>
          <w:szCs w:val="22"/>
        </w:rPr>
        <w:t>ρ</w:t>
      </w:r>
      <w:proofErr w:type="spellStart"/>
      <w:r w:rsidR="00B13B07">
        <w:rPr>
          <w:sz w:val="22"/>
          <w:szCs w:val="22"/>
          <w:lang w:val="el-GR"/>
        </w:rPr>
        <w:t>ιο</w:t>
      </w:r>
      <w:proofErr w:type="spellEnd"/>
      <w:r w:rsidR="00B13B07" w:rsidRPr="00B13B07">
        <w:rPr>
          <w:sz w:val="22"/>
          <w:szCs w:val="22"/>
        </w:rPr>
        <w:t xml:space="preserve"> </w:t>
      </w:r>
      <w:r w:rsidR="00FB12F2" w:rsidRPr="009515DB">
        <w:rPr>
          <w:sz w:val="22"/>
          <w:szCs w:val="22"/>
        </w:rPr>
        <w:t xml:space="preserve">ευρίσκεται </w:t>
      </w:r>
      <w:r w:rsidR="003F2DDA">
        <w:rPr>
          <w:sz w:val="22"/>
          <w:szCs w:val="22"/>
          <w:lang w:val="el-GR"/>
        </w:rPr>
        <w:t>σ</w:t>
      </w:r>
      <w:r w:rsidR="003F2DDA" w:rsidRPr="003F2DDA">
        <w:rPr>
          <w:sz w:val="22"/>
          <w:szCs w:val="22"/>
        </w:rPr>
        <w:t>το 1ο από</w:t>
      </w:r>
      <w:r w:rsidR="003F2DDA">
        <w:rPr>
          <w:sz w:val="22"/>
          <w:szCs w:val="22"/>
          <w:lang w:val="el-GR"/>
        </w:rPr>
        <w:t xml:space="preserve"> </w:t>
      </w:r>
      <w:r w:rsidR="003F2DDA" w:rsidRPr="003F2DDA">
        <w:rPr>
          <w:sz w:val="22"/>
          <w:szCs w:val="22"/>
        </w:rPr>
        <w:t xml:space="preserve">δυτικά ανεξάρτητο διαμέρισμα στη μεσαία στάθμη της </w:t>
      </w:r>
      <w:proofErr w:type="spellStart"/>
      <w:r w:rsidR="003F2DDA" w:rsidRPr="003F2DDA">
        <w:rPr>
          <w:sz w:val="22"/>
          <w:szCs w:val="22"/>
        </w:rPr>
        <w:t>παλαιολόγειας</w:t>
      </w:r>
      <w:proofErr w:type="spellEnd"/>
      <w:r w:rsidR="003F2DDA" w:rsidRPr="003F2DDA">
        <w:rPr>
          <w:sz w:val="22"/>
          <w:szCs w:val="22"/>
        </w:rPr>
        <w:t xml:space="preserve"> πτέρυγας,</w:t>
      </w:r>
      <w:r w:rsidR="003F2DDA">
        <w:rPr>
          <w:sz w:val="22"/>
          <w:szCs w:val="22"/>
          <w:lang w:val="el-GR"/>
        </w:rPr>
        <w:t xml:space="preserve"> </w:t>
      </w:r>
      <w:proofErr w:type="spellStart"/>
      <w:r w:rsidR="003F2DDA" w:rsidRPr="003F2DDA">
        <w:rPr>
          <w:sz w:val="22"/>
          <w:szCs w:val="22"/>
        </w:rPr>
        <w:t>προσβάσιμο</w:t>
      </w:r>
      <w:proofErr w:type="spellEnd"/>
      <w:r w:rsidR="003F2DDA" w:rsidRPr="003F2DDA">
        <w:rPr>
          <w:sz w:val="22"/>
          <w:szCs w:val="22"/>
        </w:rPr>
        <w:t xml:space="preserve"> από θύρα στη νότια στενή πλευρά του μέσω του αποκατεστημένου</w:t>
      </w:r>
      <w:r w:rsidR="003F2DDA">
        <w:rPr>
          <w:sz w:val="22"/>
          <w:szCs w:val="22"/>
          <w:lang w:val="el-GR"/>
        </w:rPr>
        <w:t xml:space="preserve"> </w:t>
      </w:r>
      <w:r w:rsidR="003F2DDA" w:rsidRPr="003F2DDA">
        <w:rPr>
          <w:sz w:val="22"/>
          <w:szCs w:val="22"/>
        </w:rPr>
        <w:t>εξώστη, εγγύτατα στο αναβατόριο που έχει εγκατασταθεί στο παλάτι. Ο χώρος εμβαδού 40,00τ.μ. περίπου, διαθέτει και δεύτερη βοηθητική θύρα στη</w:t>
      </w:r>
      <w:r w:rsidR="003F2DDA">
        <w:rPr>
          <w:sz w:val="22"/>
          <w:szCs w:val="22"/>
          <w:lang w:val="el-GR"/>
        </w:rPr>
        <w:t xml:space="preserve"> </w:t>
      </w:r>
      <w:r w:rsidR="003F2DDA" w:rsidRPr="003F2DDA">
        <w:rPr>
          <w:sz w:val="22"/>
          <w:szCs w:val="22"/>
        </w:rPr>
        <w:t>βόρεια στενή πλευρά. Στο εσωτερικό του μπορεί να φιλοξενήσει ευάριθμα</w:t>
      </w:r>
      <w:r w:rsidR="003F2DDA">
        <w:rPr>
          <w:sz w:val="22"/>
          <w:szCs w:val="22"/>
          <w:lang w:val="el-GR"/>
        </w:rPr>
        <w:t xml:space="preserve"> </w:t>
      </w:r>
      <w:proofErr w:type="spellStart"/>
      <w:r w:rsidR="003F2DDA" w:rsidRPr="003F2DDA">
        <w:rPr>
          <w:sz w:val="22"/>
          <w:szCs w:val="22"/>
        </w:rPr>
        <w:t>τραπεζοκαθίσματα</w:t>
      </w:r>
      <w:proofErr w:type="spellEnd"/>
      <w:r w:rsidR="003F2DDA" w:rsidRPr="003F2DDA">
        <w:rPr>
          <w:sz w:val="22"/>
          <w:szCs w:val="22"/>
        </w:rPr>
        <w:t>.</w:t>
      </w:r>
    </w:p>
    <w:p w14:paraId="63AB48F0" w14:textId="66370967" w:rsidR="00970A68" w:rsidRDefault="00FB12F2" w:rsidP="003F2DDA">
      <w:pPr>
        <w:widowControl w:val="0"/>
        <w:tabs>
          <w:tab w:val="left" w:pos="90"/>
        </w:tabs>
        <w:spacing w:before="280" w:after="120" w:line="271" w:lineRule="auto"/>
        <w:jc w:val="both"/>
        <w:rPr>
          <w:sz w:val="22"/>
          <w:szCs w:val="22"/>
        </w:rPr>
      </w:pPr>
      <w:r>
        <w:rPr>
          <w:sz w:val="22"/>
          <w:szCs w:val="22"/>
        </w:rPr>
        <w:t>1.2 Η εκμίσθωση γίνεται από την …</w:t>
      </w:r>
      <w:r w:rsidR="00FA28B0">
        <w:rPr>
          <w:sz w:val="22"/>
          <w:szCs w:val="22"/>
          <w:lang w:val="el-GR"/>
        </w:rPr>
        <w:t>…….</w:t>
      </w:r>
      <w:r>
        <w:rPr>
          <w:sz w:val="22"/>
          <w:szCs w:val="22"/>
        </w:rPr>
        <w:t xml:space="preserve">, ως μισθωτή και αποσκοπεί μέσω της επιλογής του </w:t>
      </w:r>
      <w:proofErr w:type="spellStart"/>
      <w:r>
        <w:rPr>
          <w:sz w:val="22"/>
          <w:szCs w:val="22"/>
        </w:rPr>
        <w:t>Mισθωτή</w:t>
      </w:r>
      <w:proofErr w:type="spellEnd"/>
      <w:r>
        <w:rPr>
          <w:sz w:val="22"/>
          <w:szCs w:val="22"/>
        </w:rPr>
        <w:t xml:space="preserve">, στην οικονομικώς επωφελέστερη αξιοποίηση του </w:t>
      </w:r>
      <w:proofErr w:type="spellStart"/>
      <w:r>
        <w:rPr>
          <w:sz w:val="22"/>
          <w:szCs w:val="22"/>
        </w:rPr>
        <w:t>μισθίου</w:t>
      </w:r>
      <w:proofErr w:type="spellEnd"/>
      <w:r>
        <w:rPr>
          <w:sz w:val="22"/>
          <w:szCs w:val="22"/>
        </w:rPr>
        <w:t xml:space="preserve"> για τον Ο.Δ.Α.Π. προς άντληση εσόδων από την εκμίσθωση. </w:t>
      </w:r>
    </w:p>
    <w:p w14:paraId="3D1A0517" w14:textId="32D5AF53" w:rsidR="00970A68" w:rsidRDefault="00FB12F2">
      <w:pPr>
        <w:tabs>
          <w:tab w:val="left" w:pos="90"/>
        </w:tabs>
        <w:spacing w:before="120" w:after="120" w:line="271" w:lineRule="auto"/>
        <w:jc w:val="both"/>
        <w:rPr>
          <w:sz w:val="22"/>
          <w:szCs w:val="22"/>
        </w:rPr>
      </w:pPr>
      <w:r>
        <w:rPr>
          <w:sz w:val="22"/>
          <w:szCs w:val="22"/>
        </w:rPr>
        <w:lastRenderedPageBreak/>
        <w:t xml:space="preserve">Η Μισθώτρια θα αναλάβει με δικές της αποκλειστικά δαπάνες την διαμόρφωση του </w:t>
      </w:r>
      <w:proofErr w:type="spellStart"/>
      <w:r>
        <w:rPr>
          <w:sz w:val="22"/>
          <w:szCs w:val="22"/>
        </w:rPr>
        <w:t>μισθίου</w:t>
      </w:r>
      <w:proofErr w:type="spellEnd"/>
      <w:r>
        <w:rPr>
          <w:sz w:val="22"/>
          <w:szCs w:val="22"/>
        </w:rPr>
        <w:t xml:space="preserve"> περιλαμβανομένης και της προμήθειας του απαραίτητου εξοπλισμού, σύμφωνα με τους όρους της παρούσας σύμβασης, της διακήρυξης και την προσφορά του.</w:t>
      </w:r>
    </w:p>
    <w:p w14:paraId="2A421E65" w14:textId="6763DCCD" w:rsidR="00970A68" w:rsidRDefault="00FB12F2">
      <w:pPr>
        <w:tabs>
          <w:tab w:val="left" w:pos="90"/>
        </w:tabs>
        <w:spacing w:before="120" w:after="120" w:line="271" w:lineRule="auto"/>
        <w:jc w:val="both"/>
        <w:rPr>
          <w:sz w:val="22"/>
          <w:szCs w:val="22"/>
        </w:rPr>
      </w:pPr>
      <w:r>
        <w:rPr>
          <w:sz w:val="22"/>
          <w:szCs w:val="22"/>
        </w:rPr>
        <w:t xml:space="preserve">1.3 Η Μισθώτρια υποχρεούται να έχει ολοκληρώσει την ανάπτυξη του </w:t>
      </w:r>
      <w:proofErr w:type="spellStart"/>
      <w:r>
        <w:rPr>
          <w:sz w:val="22"/>
          <w:szCs w:val="22"/>
        </w:rPr>
        <w:t>μισθίου</w:t>
      </w:r>
      <w:proofErr w:type="spellEnd"/>
      <w:r>
        <w:rPr>
          <w:sz w:val="22"/>
          <w:szCs w:val="22"/>
        </w:rPr>
        <w:t xml:space="preserve">  και την προμήθεια του απαραίτητου εξοπλισμού και να έχει θέσει  το </w:t>
      </w:r>
      <w:r w:rsidR="00C968F1">
        <w:rPr>
          <w:sz w:val="22"/>
          <w:szCs w:val="22"/>
          <w:lang w:val="el-GR"/>
        </w:rPr>
        <w:t>αναψυκτήριο</w:t>
      </w:r>
      <w:r>
        <w:rPr>
          <w:sz w:val="22"/>
          <w:szCs w:val="22"/>
        </w:rPr>
        <w:t xml:space="preserve"> σε πλήρη λειτουργία εντός των κάτωθι αναφερόμενων χρονικών διαστημάτων κατά </w:t>
      </w:r>
      <w:proofErr w:type="spellStart"/>
      <w:r>
        <w:rPr>
          <w:sz w:val="22"/>
          <w:szCs w:val="22"/>
        </w:rPr>
        <w:t>ανώτατ</w:t>
      </w:r>
      <w:proofErr w:type="spellEnd"/>
      <w:r w:rsidR="00C968F1">
        <w:rPr>
          <w:sz w:val="22"/>
          <w:szCs w:val="22"/>
          <w:lang w:val="el-GR"/>
        </w:rPr>
        <w:t>ο</w:t>
      </w:r>
      <w:r>
        <w:rPr>
          <w:sz w:val="22"/>
          <w:szCs w:val="22"/>
        </w:rPr>
        <w:t xml:space="preserve"> όριο:</w:t>
      </w:r>
    </w:p>
    <w:p w14:paraId="4594D6C4" w14:textId="77777777" w:rsidR="00970A68" w:rsidRDefault="00FB12F2">
      <w:pPr>
        <w:numPr>
          <w:ilvl w:val="0"/>
          <w:numId w:val="2"/>
        </w:numPr>
        <w:tabs>
          <w:tab w:val="left" w:pos="90"/>
        </w:tabs>
        <w:spacing w:before="280" w:after="120" w:line="271" w:lineRule="auto"/>
        <w:jc w:val="both"/>
        <w:rPr>
          <w:strike/>
          <w:sz w:val="22"/>
          <w:szCs w:val="22"/>
        </w:rPr>
      </w:pPr>
      <w:bookmarkStart w:id="2" w:name="_heading=h.7fiqw5f5sle1" w:colFirst="0" w:colLast="0"/>
      <w:bookmarkEnd w:id="2"/>
      <w:r>
        <w:rPr>
          <w:sz w:val="22"/>
          <w:szCs w:val="22"/>
        </w:rPr>
        <w:t xml:space="preserve">Εντός χρονικού </w:t>
      </w:r>
      <w:r>
        <w:rPr>
          <w:b/>
          <w:bCs/>
          <w:sz w:val="22"/>
          <w:szCs w:val="22"/>
        </w:rPr>
        <w:t xml:space="preserve">διαστήματος 15 ημερών </w:t>
      </w:r>
      <w:r>
        <w:rPr>
          <w:sz w:val="22"/>
          <w:szCs w:val="22"/>
        </w:rPr>
        <w:t>από την κοινοποίηση της πρόσκλησης για υπογραφή σύμβασης.</w:t>
      </w:r>
    </w:p>
    <w:p w14:paraId="7A000161" w14:textId="77777777" w:rsidR="00970A68" w:rsidRDefault="00FB12F2">
      <w:pPr>
        <w:tabs>
          <w:tab w:val="left" w:pos="90"/>
        </w:tabs>
        <w:spacing w:before="280" w:after="120" w:line="271" w:lineRule="auto"/>
        <w:jc w:val="both"/>
        <w:rPr>
          <w:sz w:val="22"/>
          <w:szCs w:val="22"/>
        </w:rPr>
      </w:pPr>
      <w:r>
        <w:rPr>
          <w:sz w:val="22"/>
          <w:szCs w:val="22"/>
        </w:rPr>
        <w:t xml:space="preserve"> Η χρονική διάρκεια της σύμβασης ορίζεται 18 μήνες από την υπογραφή της σύμβασης και δεν δύναται να παραταθεί . </w:t>
      </w:r>
    </w:p>
    <w:p w14:paraId="6D41E0D2" w14:textId="7DF0433A" w:rsidR="00970A68" w:rsidRDefault="00FB12F2">
      <w:pPr>
        <w:tabs>
          <w:tab w:val="left" w:pos="90"/>
        </w:tabs>
        <w:spacing w:before="280" w:after="120" w:line="271" w:lineRule="auto"/>
        <w:jc w:val="both"/>
        <w:rPr>
          <w:sz w:val="22"/>
          <w:szCs w:val="22"/>
        </w:rPr>
      </w:pPr>
      <w:bookmarkStart w:id="3" w:name="_heading=h.19pfux5w6zub" w:colFirst="0" w:colLast="0"/>
      <w:bookmarkEnd w:id="3"/>
      <w:r>
        <w:rPr>
          <w:sz w:val="22"/>
          <w:szCs w:val="22"/>
        </w:rPr>
        <w:t>1.4 Η μισθώτρια αποδέχεται και δια της παρούσας ανεπιφύλακτα το παρόν άρθρο, παραιτείται δε ρητά από την προσβολή ή αμφισβήτησή του</w:t>
      </w:r>
      <w:r w:rsidRPr="00181F9D">
        <w:rPr>
          <w:sz w:val="22"/>
          <w:szCs w:val="22"/>
        </w:rPr>
        <w:t xml:space="preserve">, καθώς και από κάθε αξίωση αποζημίωσης εκ του λόγου της καθυστερημένης παράδοσης του </w:t>
      </w:r>
      <w:proofErr w:type="spellStart"/>
      <w:r w:rsidRPr="00181F9D">
        <w:rPr>
          <w:sz w:val="22"/>
          <w:szCs w:val="22"/>
        </w:rPr>
        <w:t>μισθίου</w:t>
      </w:r>
      <w:proofErr w:type="spellEnd"/>
      <w:r w:rsidR="00181F9D">
        <w:rPr>
          <w:sz w:val="22"/>
          <w:szCs w:val="22"/>
          <w:lang w:val="el-GR"/>
        </w:rPr>
        <w:t>,</w:t>
      </w:r>
      <w:r>
        <w:rPr>
          <w:sz w:val="22"/>
          <w:szCs w:val="22"/>
        </w:rPr>
        <w:t xml:space="preserve"> ενώ περαιτέρω αποδέχεται, ανεπιφυλάκτως ότι στην περίπτωση αυτή δεν θα διατηρεί κανένα δικαίωμα  αποζημίωσης, υπαναχώρησης ή λύσης της σύμβασης μίσθωσης. </w:t>
      </w:r>
    </w:p>
    <w:p w14:paraId="135AB86D" w14:textId="77777777" w:rsidR="00970A68" w:rsidRDefault="00FB12F2">
      <w:pPr>
        <w:tabs>
          <w:tab w:val="left" w:pos="90"/>
        </w:tabs>
        <w:spacing w:before="280" w:after="120" w:line="271" w:lineRule="auto"/>
        <w:jc w:val="both"/>
        <w:rPr>
          <w:sz w:val="22"/>
          <w:szCs w:val="22"/>
        </w:rPr>
      </w:pPr>
      <w:r>
        <w:rPr>
          <w:sz w:val="22"/>
          <w:szCs w:val="22"/>
        </w:rPr>
        <w:t xml:space="preserve">Αναλυτική περιγραφή του αντικειμένου της σύμβασης περιλαμβάνεται στο Παράρτημα Α’ της παρούσας.  </w:t>
      </w:r>
    </w:p>
    <w:p w14:paraId="1A61E2E0" w14:textId="77777777" w:rsidR="00970A68" w:rsidRDefault="00FB12F2">
      <w:pPr>
        <w:spacing w:after="0" w:line="273" w:lineRule="auto"/>
        <w:jc w:val="both"/>
        <w:rPr>
          <w:sz w:val="22"/>
          <w:szCs w:val="22"/>
        </w:rPr>
      </w:pPr>
      <w:r>
        <w:rPr>
          <w:sz w:val="22"/>
          <w:szCs w:val="22"/>
        </w:rPr>
        <w:t xml:space="preserve"> </w:t>
      </w:r>
    </w:p>
    <w:p w14:paraId="38496479" w14:textId="77777777" w:rsidR="00970A68" w:rsidRDefault="00FB12F2">
      <w:pPr>
        <w:spacing w:after="0" w:line="273" w:lineRule="auto"/>
        <w:jc w:val="both"/>
        <w:rPr>
          <w:sz w:val="22"/>
          <w:szCs w:val="22"/>
        </w:rPr>
      </w:pPr>
      <w:r>
        <w:rPr>
          <w:sz w:val="22"/>
          <w:szCs w:val="22"/>
        </w:rPr>
        <w:t xml:space="preserve"> </w:t>
      </w: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07BDFDD7" w14:textId="713AB57D" w:rsidR="00970A68" w:rsidRDefault="00FB12F2">
      <w:pPr>
        <w:tabs>
          <w:tab w:val="left" w:pos="90"/>
        </w:tabs>
        <w:spacing w:before="280" w:after="120" w:line="271" w:lineRule="auto"/>
        <w:jc w:val="both"/>
        <w:rPr>
          <w:sz w:val="22"/>
          <w:szCs w:val="22"/>
        </w:rPr>
      </w:pPr>
      <w:r>
        <w:rPr>
          <w:sz w:val="22"/>
          <w:szCs w:val="22"/>
        </w:rPr>
        <w:t xml:space="preserve">2.1 Η Μισθώτρια κατέθεσε την με </w:t>
      </w:r>
      <w:proofErr w:type="spellStart"/>
      <w:r>
        <w:rPr>
          <w:sz w:val="22"/>
          <w:szCs w:val="22"/>
        </w:rPr>
        <w:t>αριθμ</w:t>
      </w:r>
      <w:proofErr w:type="spellEnd"/>
      <w:r>
        <w:rPr>
          <w:sz w:val="22"/>
          <w:szCs w:val="22"/>
        </w:rPr>
        <w:t xml:space="preserve">….. εγγυητική επιστολή της Τράπεζας …..ποσού των </w:t>
      </w:r>
      <w:r>
        <w:rPr>
          <w:b/>
          <w:bCs/>
          <w:sz w:val="22"/>
          <w:szCs w:val="22"/>
        </w:rPr>
        <w:t>…</w:t>
      </w:r>
      <w:r>
        <w:rPr>
          <w:sz w:val="22"/>
          <w:szCs w:val="22"/>
        </w:rPr>
        <w:t xml:space="preserve">€ με διάρκεια έως την ….. για την καλή εκτέλεση όλων των όρων της σύμβασης και της καλής λειτουργίας του </w:t>
      </w:r>
      <w:proofErr w:type="spellStart"/>
      <w:r w:rsidR="00FA28B0">
        <w:rPr>
          <w:sz w:val="22"/>
          <w:szCs w:val="22"/>
          <w:lang w:val="el-GR"/>
        </w:rPr>
        <w:t>αναψυκτηρίου</w:t>
      </w:r>
      <w:proofErr w:type="spellEnd"/>
      <w:r>
        <w:rPr>
          <w:sz w:val="22"/>
          <w:szCs w:val="22"/>
        </w:rPr>
        <w:t xml:space="preserve">. </w:t>
      </w:r>
    </w:p>
    <w:p w14:paraId="42C38D59" w14:textId="77777777" w:rsidR="00970A68" w:rsidRDefault="00FB12F2">
      <w:pPr>
        <w:spacing w:after="120" w:line="273" w:lineRule="auto"/>
        <w:jc w:val="both"/>
        <w:rPr>
          <w:sz w:val="22"/>
          <w:szCs w:val="22"/>
        </w:rPr>
      </w:pPr>
      <w:r>
        <w:rPr>
          <w:sz w:val="22"/>
          <w:szCs w:val="22"/>
        </w:rPr>
        <w:t>Σε περίπτωση αναπροσαρμογής του μηνιαίου μισθώματος, σύμφωνα με το άρθρο 6 της παρούσας, η εγγυητική επιστολή καλής εκτέλεσης υποβάλλεται αναπροσαρμοσμένη αναλόγως, ούτως ώστε να καλύπτεται σε κάθε περίπτωση το ετήσιο μίσθωμα για όλα τα μίσθια αθροιστικά, όπως αυτό αναπροσαρμόστηκε.</w:t>
      </w:r>
    </w:p>
    <w:p w14:paraId="631276CE" w14:textId="77777777" w:rsidR="00970A68" w:rsidRDefault="00FB12F2">
      <w:pPr>
        <w:spacing w:after="120" w:line="273" w:lineRule="auto"/>
        <w:jc w:val="both"/>
        <w:rPr>
          <w:sz w:val="22"/>
          <w:szCs w:val="22"/>
        </w:rPr>
      </w:pPr>
      <w:r>
        <w:rPr>
          <w:sz w:val="22"/>
          <w:szCs w:val="22"/>
        </w:rPr>
        <w:t>2.3 Η Μισθώτρια δεσμεύεται ότι σε περίπτωση παράτασης της αρχικής διάρκειας της Σύμβασης θα προσκομίσει στον Εκμισθωτή είτε παράταση της ανωτέρω εγγυητικής επιστολής καλής εκτέλεσης είτε νέα εγγυητική επιστολή καλής εκτέλεσης διάρκειας τουλάχιστον 4 μηνών μετά την λήξη της κατά παράταση διάρκειας.</w:t>
      </w:r>
    </w:p>
    <w:p w14:paraId="5664B71E" w14:textId="77777777" w:rsidR="00970A68" w:rsidRDefault="00FB12F2">
      <w:pPr>
        <w:spacing w:after="0" w:line="273" w:lineRule="auto"/>
        <w:jc w:val="both"/>
        <w:rPr>
          <w:sz w:val="22"/>
          <w:szCs w:val="22"/>
        </w:rPr>
      </w:pPr>
      <w:r>
        <w:rPr>
          <w:sz w:val="22"/>
          <w:szCs w:val="22"/>
        </w:rPr>
        <w:t xml:space="preserve">2.4 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Διακήρυξη,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w:t>
      </w:r>
      <w:r>
        <w:rPr>
          <w:sz w:val="22"/>
          <w:szCs w:val="22"/>
        </w:rPr>
        <w:lastRenderedPageBreak/>
        <w:t xml:space="preserve">λειτουργία του του </w:t>
      </w:r>
      <w:proofErr w:type="spellStart"/>
      <w:r>
        <w:rPr>
          <w:sz w:val="22"/>
          <w:szCs w:val="22"/>
        </w:rPr>
        <w:t>μισθίου</w:t>
      </w:r>
      <w:proofErr w:type="spellEnd"/>
      <w:r>
        <w:rPr>
          <w:sz w:val="22"/>
          <w:szCs w:val="22"/>
        </w:rPr>
        <w:t xml:space="preserve">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70D1E485" w14:textId="77777777" w:rsidR="00970A68" w:rsidRDefault="00FB12F2">
      <w:pPr>
        <w:spacing w:after="0" w:line="273" w:lineRule="auto"/>
        <w:jc w:val="both"/>
        <w:rPr>
          <w:sz w:val="22"/>
          <w:szCs w:val="22"/>
        </w:rPr>
      </w:pPr>
      <w:r>
        <w:rPr>
          <w:sz w:val="22"/>
          <w:szCs w:val="22"/>
        </w:rPr>
        <w:t xml:space="preserve"> </w:t>
      </w:r>
    </w:p>
    <w:p w14:paraId="3F38AE5D" w14:textId="77777777" w:rsidR="00970A68" w:rsidRDefault="00FB12F2">
      <w:pPr>
        <w:spacing w:after="0" w:line="273" w:lineRule="auto"/>
        <w:jc w:val="both"/>
        <w:rPr>
          <w:sz w:val="22"/>
          <w:szCs w:val="22"/>
        </w:rPr>
      </w:pPr>
      <w:r>
        <w:rPr>
          <w:sz w:val="22"/>
          <w:szCs w:val="22"/>
        </w:rPr>
        <w:t xml:space="preserve">2.5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w:t>
      </w:r>
      <w:proofErr w:type="spellStart"/>
      <w:r>
        <w:rPr>
          <w:sz w:val="22"/>
          <w:szCs w:val="22"/>
        </w:rPr>
        <w:t>μισθίου</w:t>
      </w:r>
      <w:proofErr w:type="spellEnd"/>
      <w:r>
        <w:rPr>
          <w:sz w:val="22"/>
          <w:szCs w:val="22"/>
        </w:rPr>
        <w:t xml:space="preserve">  κατά τα συμπεφωνημένα. Ως εκ περισσού η Μισθώτρια παραιτείται ρητά του δικαιώματος συμψηφισμού σύμφωνα με το άρθρο 450 ΑΚ. Επίσης, στην 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p>
    <w:p w14:paraId="7C85FCEC" w14:textId="77777777" w:rsidR="00970A68" w:rsidRDefault="00FB12F2">
      <w:pPr>
        <w:spacing w:after="0" w:line="273" w:lineRule="auto"/>
        <w:jc w:val="both"/>
        <w:rPr>
          <w:b/>
          <w:bCs/>
          <w:sz w:val="22"/>
          <w:szCs w:val="22"/>
          <w:u w:val="single"/>
        </w:rPr>
      </w:pPr>
      <w:r>
        <w:rPr>
          <w:b/>
          <w:bCs/>
          <w:sz w:val="22"/>
          <w:szCs w:val="22"/>
          <w:u w:val="single"/>
        </w:rPr>
        <w:t xml:space="preserve"> </w:t>
      </w:r>
    </w:p>
    <w:p w14:paraId="3B44F374" w14:textId="77777777" w:rsidR="00970A68" w:rsidRDefault="00FB12F2">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5F3C7D95" w14:textId="77777777" w:rsidR="00970A68" w:rsidRDefault="00FB12F2">
      <w:pPr>
        <w:tabs>
          <w:tab w:val="left" w:pos="90"/>
        </w:tabs>
        <w:spacing w:before="280" w:after="120" w:line="271" w:lineRule="auto"/>
        <w:jc w:val="both"/>
        <w:rPr>
          <w:sz w:val="22"/>
          <w:szCs w:val="22"/>
        </w:rPr>
      </w:pPr>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2EAAB22B" w14:textId="595C69E3" w:rsidR="00970A68" w:rsidRDefault="00FB12F2">
      <w:pPr>
        <w:tabs>
          <w:tab w:val="left" w:pos="90"/>
        </w:tabs>
        <w:spacing w:before="280" w:after="120" w:line="271" w:lineRule="auto"/>
        <w:jc w:val="both"/>
        <w:rPr>
          <w:sz w:val="22"/>
          <w:szCs w:val="22"/>
        </w:rPr>
      </w:pPr>
      <w:r>
        <w:rPr>
          <w:sz w:val="22"/>
          <w:szCs w:val="22"/>
        </w:rPr>
        <w:t>3.2  Η Μισθώτρια θα παραλάβει το μίσθιο (</w:t>
      </w:r>
      <w:r w:rsidR="0075629C">
        <w:rPr>
          <w:sz w:val="22"/>
          <w:szCs w:val="22"/>
          <w:lang w:val="el-GR"/>
        </w:rPr>
        <w:t>αναψυκτήριο</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581EAD1" w14:textId="77777777" w:rsidR="00970A68" w:rsidRDefault="00FB12F2">
      <w:pPr>
        <w:tabs>
          <w:tab w:val="left" w:pos="90"/>
        </w:tabs>
        <w:spacing w:before="280" w:after="120" w:line="271" w:lineRule="auto"/>
        <w:jc w:val="both"/>
        <w:rPr>
          <w:sz w:val="22"/>
          <w:szCs w:val="22"/>
        </w:rPr>
      </w:pPr>
      <w:r>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441A53E7" w14:textId="77777777" w:rsidR="00970A68" w:rsidRDefault="00FB12F2">
      <w:pPr>
        <w:tabs>
          <w:tab w:val="left" w:pos="90"/>
        </w:tabs>
        <w:spacing w:before="280" w:after="120" w:line="271" w:lineRule="auto"/>
        <w:jc w:val="both"/>
        <w:rPr>
          <w:sz w:val="22"/>
          <w:szCs w:val="22"/>
        </w:rPr>
      </w:pPr>
      <w:r>
        <w:rPr>
          <w:sz w:val="22"/>
          <w:szCs w:val="22"/>
        </w:rPr>
        <w:t xml:space="preserve">3.4 Κατά τη λήξη της διάρκειας της παρούσας, η Μισθώτρια υποχρεούται να αποδώσει το Μίσθιο άνευ οποιασδήποτε άλλης ειδοποίησης ή όχλησης. </w:t>
      </w:r>
    </w:p>
    <w:p w14:paraId="4111A80C" w14:textId="77777777" w:rsidR="00970A68" w:rsidRDefault="00FB12F2">
      <w:pPr>
        <w:spacing w:after="0" w:line="273" w:lineRule="auto"/>
        <w:jc w:val="both"/>
        <w:rPr>
          <w:sz w:val="22"/>
          <w:szCs w:val="22"/>
        </w:rPr>
      </w:pPr>
      <w:r>
        <w:rPr>
          <w:sz w:val="22"/>
          <w:szCs w:val="22"/>
        </w:rPr>
        <w:t xml:space="preserve"> </w:t>
      </w:r>
    </w:p>
    <w:p w14:paraId="5D68BA1C" w14:textId="77777777" w:rsidR="00970A68" w:rsidRDefault="00FB12F2">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15B8B7A4" w14:textId="77777777" w:rsidR="00970A68" w:rsidRDefault="00FB12F2">
      <w:pPr>
        <w:spacing w:after="0" w:line="273" w:lineRule="auto"/>
        <w:jc w:val="both"/>
        <w:rPr>
          <w:sz w:val="22"/>
          <w:szCs w:val="22"/>
        </w:rPr>
      </w:pPr>
      <w:r>
        <w:rPr>
          <w:sz w:val="22"/>
          <w:szCs w:val="22"/>
        </w:rPr>
        <w:t xml:space="preserve">Η Μισθώτρια έχει τις ακόλουθες υποχρεώσεις : </w:t>
      </w:r>
    </w:p>
    <w:p w14:paraId="6A69BE88" w14:textId="77777777" w:rsidR="00970A68" w:rsidRDefault="00FB12F2">
      <w:pPr>
        <w:spacing w:after="0" w:line="273" w:lineRule="auto"/>
        <w:jc w:val="both"/>
        <w:rPr>
          <w:sz w:val="22"/>
          <w:szCs w:val="22"/>
        </w:rPr>
      </w:pPr>
      <w:r>
        <w:rPr>
          <w:sz w:val="22"/>
          <w:szCs w:val="22"/>
        </w:rPr>
        <w:t xml:space="preserve"> </w:t>
      </w:r>
    </w:p>
    <w:p w14:paraId="75BF4AD5" w14:textId="77777777" w:rsidR="00970A68" w:rsidRDefault="00FB12F2">
      <w:pPr>
        <w:spacing w:after="0" w:line="273" w:lineRule="auto"/>
        <w:jc w:val="both"/>
        <w:rPr>
          <w:sz w:val="22"/>
          <w:szCs w:val="22"/>
        </w:rPr>
      </w:pPr>
      <w:r>
        <w:rPr>
          <w:sz w:val="22"/>
          <w:szCs w:val="22"/>
        </w:rPr>
        <w:t xml:space="preserve">4.1.Κατά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w:t>
      </w:r>
      <w:proofErr w:type="spellStart"/>
      <w:r>
        <w:rPr>
          <w:sz w:val="22"/>
          <w:szCs w:val="22"/>
        </w:rPr>
        <w:t>μισθίου</w:t>
      </w:r>
      <w:proofErr w:type="spellEnd"/>
      <w:r>
        <w:rPr>
          <w:sz w:val="22"/>
          <w:szCs w:val="22"/>
        </w:rPr>
        <w:t xml:space="preserve">, όσο και κατά το στάδιο της λειτουργίας του </w:t>
      </w:r>
      <w:proofErr w:type="spellStart"/>
      <w:r>
        <w:rPr>
          <w:sz w:val="22"/>
          <w:szCs w:val="22"/>
        </w:rPr>
        <w:t>αναψυκτηρίου</w:t>
      </w:r>
      <w:proofErr w:type="spellEnd"/>
      <w:r>
        <w:rPr>
          <w:sz w:val="22"/>
          <w:szCs w:val="22"/>
        </w:rPr>
        <w:t xml:space="preserve">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w:t>
      </w:r>
      <w:proofErr w:type="spellStart"/>
      <w:r>
        <w:rPr>
          <w:sz w:val="22"/>
          <w:szCs w:val="22"/>
        </w:rPr>
        <w:t>μισθίου</w:t>
      </w:r>
      <w:proofErr w:type="spellEnd"/>
      <w:r>
        <w:rPr>
          <w:sz w:val="22"/>
          <w:szCs w:val="22"/>
        </w:rPr>
        <w:t xml:space="preserve">,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46A6CF01" w14:textId="77777777" w:rsidR="00970A68" w:rsidRDefault="00FB12F2">
      <w:pPr>
        <w:spacing w:after="0" w:line="273" w:lineRule="auto"/>
        <w:jc w:val="both"/>
        <w:rPr>
          <w:sz w:val="22"/>
          <w:szCs w:val="22"/>
        </w:rPr>
      </w:pPr>
      <w:r>
        <w:rPr>
          <w:sz w:val="22"/>
          <w:szCs w:val="22"/>
        </w:rPr>
        <w:t xml:space="preserve">4.2. Να προβεί σε κάθε αναγκαία ενέργεια και δαπάνη για την εμπρόθεσμη και προσήκουσα λειτουργία του </w:t>
      </w:r>
      <w:proofErr w:type="spellStart"/>
      <w:r>
        <w:rPr>
          <w:sz w:val="22"/>
          <w:szCs w:val="22"/>
        </w:rPr>
        <w:t>μισθίου</w:t>
      </w:r>
      <w:proofErr w:type="spellEnd"/>
      <w:r>
        <w:rPr>
          <w:sz w:val="22"/>
          <w:szCs w:val="22"/>
        </w:rPr>
        <w:t xml:space="preserve">  της παρούσας Σύμβασης  και ενδεικτικά :</w:t>
      </w:r>
    </w:p>
    <w:p w14:paraId="08603C7F" w14:textId="77777777" w:rsidR="00970A68" w:rsidRDefault="00FB12F2">
      <w:pPr>
        <w:spacing w:after="0" w:line="273" w:lineRule="auto"/>
        <w:jc w:val="both"/>
        <w:rPr>
          <w:sz w:val="22"/>
          <w:szCs w:val="22"/>
        </w:rPr>
      </w:pPr>
      <w:r>
        <w:rPr>
          <w:sz w:val="22"/>
          <w:szCs w:val="22"/>
        </w:rPr>
        <w:lastRenderedPageBreak/>
        <w:t>- να προβεί σε υλοποίηση του πλάνου λειτουργίας που κατέθεσε στο διαγωνισμό</w:t>
      </w:r>
    </w:p>
    <w:p w14:paraId="6EFD9386" w14:textId="77777777" w:rsidR="00970A68" w:rsidRDefault="00FB12F2">
      <w:pPr>
        <w:spacing w:after="0" w:line="273" w:lineRule="auto"/>
        <w:jc w:val="both"/>
        <w:rPr>
          <w:sz w:val="22"/>
          <w:szCs w:val="22"/>
        </w:rPr>
      </w:pPr>
      <w:r>
        <w:rPr>
          <w:sz w:val="22"/>
          <w:szCs w:val="22"/>
        </w:rPr>
        <w:t>- να προβεί σε προμήθεια και εγκατάσταση του απαιτούμενου εξοπλισμού που περιέλαβε στην προσφορά της, λαμβάνοντας, όπου χρειάζεται τις απαιτούμενες εγκρίσεις</w:t>
      </w:r>
    </w:p>
    <w:p w14:paraId="11116F26" w14:textId="77777777" w:rsidR="00970A68" w:rsidRDefault="00FB12F2">
      <w:pPr>
        <w:spacing w:after="0" w:line="273" w:lineRule="auto"/>
        <w:jc w:val="both"/>
        <w:rPr>
          <w:sz w:val="22"/>
          <w:szCs w:val="22"/>
        </w:rPr>
      </w:pPr>
      <w:r>
        <w:rPr>
          <w:sz w:val="22"/>
          <w:szCs w:val="22"/>
        </w:rPr>
        <w:t xml:space="preserve">- να μεριμνά για την επάρκεια του απασχολούμενου στο μίσθιο προσωπικού </w:t>
      </w:r>
    </w:p>
    <w:p w14:paraId="64E1B4D5" w14:textId="77777777" w:rsidR="00970A68" w:rsidRDefault="00FB12F2">
      <w:pPr>
        <w:spacing w:after="0" w:line="273" w:lineRule="auto"/>
        <w:jc w:val="both"/>
        <w:rPr>
          <w:sz w:val="22"/>
          <w:szCs w:val="22"/>
        </w:rPr>
      </w:pPr>
      <w:r>
        <w:rPr>
          <w:sz w:val="22"/>
          <w:szCs w:val="22"/>
        </w:rPr>
        <w:t xml:space="preserve">- να προβεί σε κάθε ενέργεια για σύνδεση με τα δίκτυα κοινής ωφελείας και τηλεπικοινωνίας του Μουσείου </w:t>
      </w:r>
    </w:p>
    <w:p w14:paraId="41E339C7" w14:textId="77777777" w:rsidR="00970A68" w:rsidRDefault="00FB12F2">
      <w:pPr>
        <w:spacing w:after="0" w:line="273" w:lineRule="auto"/>
        <w:jc w:val="both"/>
        <w:rPr>
          <w:sz w:val="22"/>
          <w:szCs w:val="22"/>
        </w:rPr>
      </w:pPr>
      <w:r>
        <w:rPr>
          <w:sz w:val="22"/>
          <w:szCs w:val="22"/>
        </w:rPr>
        <w:t>Για την υλοποίηση της πρότασης ανάπτυξης του χώρου για το μίσθιο, όσο και της πρότασης λειτουργίας του χώρου, η Μισθώτρια υποχρεούται να λάβει όλες τις απαιτούμενες εγκρίσεις του Ο.Δ.Α.Π., καθώς και των συναρμοδίων Υπηρεσιών του Υπουργείου Πολιτισμού</w:t>
      </w:r>
      <w:r>
        <w:rPr>
          <w:strike/>
          <w:sz w:val="22"/>
          <w:szCs w:val="22"/>
        </w:rPr>
        <w:t>,</w:t>
      </w:r>
      <w:r>
        <w:rPr>
          <w:sz w:val="22"/>
          <w:szCs w:val="22"/>
        </w:rPr>
        <w:t xml:space="preserve"> όπου απαιτείται. Σε περίπτωση που δεν χορηγηθεί τέτοια έγκριση, η Μισθώτρια θα υποχρεούται να αναδιαμορφώσει την πρόταση ανάπτυξης ή/και την πρόταση λειτουργίας, ώστε να χορηγηθούν οι σχετικές εγκρίσεις από τον Ο.Δ.Α.Π. ή/και τις συναρμόδιες Υπηρεσίες του Υπουργείου Πολιτισμού. </w:t>
      </w:r>
    </w:p>
    <w:p w14:paraId="452C5E6F" w14:textId="77777777" w:rsidR="00970A68" w:rsidRDefault="00FB12F2">
      <w:pPr>
        <w:spacing w:after="0" w:line="273" w:lineRule="auto"/>
        <w:jc w:val="both"/>
        <w:rPr>
          <w:sz w:val="22"/>
          <w:szCs w:val="22"/>
        </w:rPr>
      </w:pPr>
      <w:r>
        <w:rPr>
          <w:sz w:val="22"/>
          <w:szCs w:val="22"/>
        </w:rPr>
        <w:t xml:space="preserve"> </w:t>
      </w:r>
    </w:p>
    <w:p w14:paraId="522FABAE" w14:textId="77777777" w:rsidR="00970A68" w:rsidRDefault="00FB12F2">
      <w:pPr>
        <w:spacing w:after="0" w:line="273" w:lineRule="auto"/>
        <w:jc w:val="both"/>
        <w:rPr>
          <w:sz w:val="22"/>
          <w:szCs w:val="22"/>
        </w:rPr>
      </w:pPr>
      <w:r>
        <w:rPr>
          <w:sz w:val="22"/>
          <w:szCs w:val="22"/>
        </w:rPr>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w:t>
      </w:r>
      <w:proofErr w:type="spellStart"/>
      <w:r>
        <w:rPr>
          <w:sz w:val="22"/>
          <w:szCs w:val="22"/>
        </w:rPr>
        <w:t>περιέλευση</w:t>
      </w:r>
      <w:proofErr w:type="spellEnd"/>
      <w:r>
        <w:rPr>
          <w:sz w:val="22"/>
          <w:szCs w:val="22"/>
        </w:rPr>
        <w:t xml:space="preserve">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Pr>
          <w:sz w:val="22"/>
          <w:szCs w:val="22"/>
        </w:rPr>
        <w:t>νομίμων</w:t>
      </w:r>
      <w:proofErr w:type="spellEnd"/>
      <w:r>
        <w:rPr>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w:t>
      </w:r>
      <w:r>
        <w:rPr>
          <w:sz w:val="22"/>
          <w:szCs w:val="22"/>
        </w:rPr>
        <w:lastRenderedPageBreak/>
        <w:t xml:space="preserve">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09DA0682" w14:textId="77777777" w:rsidR="00970A68" w:rsidRDefault="00FB12F2">
      <w:pPr>
        <w:spacing w:after="0" w:line="273" w:lineRule="auto"/>
        <w:jc w:val="both"/>
        <w:rPr>
          <w:sz w:val="22"/>
          <w:szCs w:val="22"/>
        </w:rPr>
      </w:pPr>
      <w:r>
        <w:rPr>
          <w:sz w:val="22"/>
          <w:szCs w:val="22"/>
        </w:rPr>
        <w:t xml:space="preserve"> </w:t>
      </w:r>
    </w:p>
    <w:p w14:paraId="0C3869F8" w14:textId="77777777" w:rsidR="00970A68" w:rsidRDefault="00FB12F2">
      <w:pPr>
        <w:spacing w:after="0" w:line="273" w:lineRule="auto"/>
        <w:jc w:val="both"/>
        <w:rPr>
          <w:sz w:val="22"/>
          <w:szCs w:val="22"/>
        </w:rPr>
      </w:pPr>
      <w:r>
        <w:rPr>
          <w:sz w:val="22"/>
          <w:szCs w:val="22"/>
        </w:rPr>
        <w:t xml:space="preserve">4.4. να διασφαλίζει τα όρια του </w:t>
      </w:r>
      <w:proofErr w:type="spellStart"/>
      <w:r>
        <w:rPr>
          <w:sz w:val="22"/>
          <w:szCs w:val="22"/>
        </w:rPr>
        <w:t>μισθίου</w:t>
      </w:r>
      <w:proofErr w:type="spellEnd"/>
      <w:r>
        <w:rPr>
          <w:sz w:val="22"/>
          <w:szCs w:val="22"/>
        </w:rPr>
        <w:t xml:space="preserve">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6B46002B" w14:textId="77777777" w:rsidR="00970A68" w:rsidRDefault="00FB12F2">
      <w:pPr>
        <w:spacing w:after="0" w:line="273" w:lineRule="auto"/>
        <w:jc w:val="both"/>
        <w:rPr>
          <w:sz w:val="22"/>
          <w:szCs w:val="22"/>
        </w:rPr>
      </w:pPr>
      <w:r>
        <w:rPr>
          <w:sz w:val="22"/>
          <w:szCs w:val="22"/>
        </w:rPr>
        <w:t xml:space="preserve"> </w:t>
      </w:r>
    </w:p>
    <w:p w14:paraId="778170D9" w14:textId="77777777" w:rsidR="00970A68" w:rsidRDefault="00FB12F2">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w:t>
      </w:r>
      <w:proofErr w:type="spellStart"/>
      <w:r>
        <w:rPr>
          <w:sz w:val="22"/>
          <w:szCs w:val="22"/>
        </w:rPr>
        <w:t>μισθίου</w:t>
      </w:r>
      <w:proofErr w:type="spellEnd"/>
      <w:r>
        <w:rPr>
          <w:sz w:val="22"/>
          <w:szCs w:val="22"/>
        </w:rPr>
        <w:t xml:space="preserve"> . </w:t>
      </w:r>
    </w:p>
    <w:p w14:paraId="3BD31F28" w14:textId="77777777" w:rsidR="00970A68" w:rsidRDefault="00FB12F2">
      <w:pPr>
        <w:spacing w:after="0" w:line="273" w:lineRule="auto"/>
        <w:jc w:val="both"/>
        <w:rPr>
          <w:sz w:val="22"/>
          <w:szCs w:val="22"/>
        </w:rPr>
      </w:pPr>
      <w:r>
        <w:rPr>
          <w:sz w:val="22"/>
          <w:szCs w:val="22"/>
        </w:rPr>
        <w:t xml:space="preserve"> </w:t>
      </w:r>
    </w:p>
    <w:p w14:paraId="2D5F11C8" w14:textId="77777777" w:rsidR="00970A68" w:rsidRDefault="00FB12F2">
      <w:pPr>
        <w:spacing w:after="0" w:line="273" w:lineRule="auto"/>
        <w:jc w:val="both"/>
        <w:rPr>
          <w:sz w:val="22"/>
          <w:szCs w:val="22"/>
        </w:rPr>
      </w:pPr>
      <w:r>
        <w:rPr>
          <w:sz w:val="22"/>
          <w:szCs w:val="22"/>
        </w:rPr>
        <w:t xml:space="preserve">4.6 να παρέχει στον Ο.Δ.Α.Π. ή σε τρίτους που ο ίδιος θα ορίσει πρόσβαση σε όλα τα αναγκαία στοιχεία, νόμιμα παραστατικά (δελτία αποστολής κ.λπ.) Ζ πωλήσεων κ.λπ. των ειδών και πληροφορίες για την προσήκουσα  εποπτεία της σύμβασης και ιδίως την τήρηση των συμβατικών, φορολογικών και λοιπών υποχρεώσεων του Αναδόχου. </w:t>
      </w:r>
    </w:p>
    <w:p w14:paraId="3339EDBD" w14:textId="77777777" w:rsidR="00970A68" w:rsidRDefault="00970A68">
      <w:pPr>
        <w:spacing w:after="0" w:line="273" w:lineRule="auto"/>
        <w:jc w:val="both"/>
        <w:rPr>
          <w:sz w:val="22"/>
          <w:szCs w:val="22"/>
        </w:rPr>
      </w:pPr>
    </w:p>
    <w:p w14:paraId="50623B75" w14:textId="77777777" w:rsidR="00970A68" w:rsidRDefault="00970A68">
      <w:pPr>
        <w:spacing w:after="0" w:line="273" w:lineRule="auto"/>
        <w:jc w:val="both"/>
        <w:rPr>
          <w:sz w:val="22"/>
          <w:szCs w:val="22"/>
        </w:rPr>
      </w:pPr>
    </w:p>
    <w:p w14:paraId="638FE280" w14:textId="77777777" w:rsidR="00970A68" w:rsidRDefault="00FB12F2">
      <w:pPr>
        <w:spacing w:after="0" w:line="273" w:lineRule="auto"/>
        <w:jc w:val="both"/>
        <w:rPr>
          <w:b/>
          <w:bCs/>
          <w:sz w:val="22"/>
          <w:szCs w:val="22"/>
          <w:u w:val="single"/>
        </w:rPr>
      </w:pPr>
      <w:r>
        <w:rPr>
          <w:b/>
          <w:bCs/>
          <w:sz w:val="22"/>
          <w:szCs w:val="22"/>
          <w:u w:val="single"/>
        </w:rPr>
        <w:t xml:space="preserve">ΑΡΘΡΟ 5: </w:t>
      </w:r>
      <w:r>
        <w:rPr>
          <w:b/>
          <w:bCs/>
          <w:sz w:val="22"/>
          <w:szCs w:val="22"/>
          <w:u w:val="single"/>
        </w:rPr>
        <w:tab/>
        <w:t>Καταβολή μηνιαίου εγγυημένου μισθώματος</w:t>
      </w:r>
    </w:p>
    <w:p w14:paraId="21F13107" w14:textId="77777777" w:rsidR="00970A68" w:rsidRDefault="00FB12F2">
      <w:pPr>
        <w:tabs>
          <w:tab w:val="left" w:pos="90"/>
        </w:tabs>
        <w:spacing w:before="280" w:after="0" w:line="271" w:lineRule="auto"/>
        <w:jc w:val="both"/>
        <w:rPr>
          <w:sz w:val="22"/>
          <w:szCs w:val="22"/>
        </w:rPr>
      </w:pPr>
      <w:r>
        <w:rPr>
          <w:sz w:val="22"/>
          <w:szCs w:val="22"/>
        </w:rPr>
        <w:t>5.1 Το μηνιαίο μίσθωμα αποτελείται από το εγγυημένο μηνιαίο μίσθωμα ποσού τριακοσίων πενήντα ευρώ (</w:t>
      </w:r>
      <w:r w:rsidRPr="005069DB">
        <w:rPr>
          <w:sz w:val="22"/>
          <w:szCs w:val="22"/>
          <w:highlight w:val="yellow"/>
        </w:rPr>
        <w:t>350 €) είναι αυτό που προσέφερε ο Ανάδοχος με την οικονομική προσφορά του.</w:t>
      </w:r>
    </w:p>
    <w:p w14:paraId="3CF29BEE" w14:textId="77777777" w:rsidR="00970A68" w:rsidRDefault="00970A68">
      <w:pPr>
        <w:spacing w:after="0" w:line="273" w:lineRule="auto"/>
        <w:jc w:val="both"/>
        <w:rPr>
          <w:sz w:val="22"/>
          <w:szCs w:val="22"/>
        </w:rPr>
      </w:pPr>
    </w:p>
    <w:p w14:paraId="4254D0C1" w14:textId="77777777" w:rsidR="00970A68" w:rsidRDefault="00970A68">
      <w:pPr>
        <w:spacing w:after="0" w:line="273" w:lineRule="auto"/>
        <w:jc w:val="both"/>
        <w:rPr>
          <w:sz w:val="22"/>
          <w:szCs w:val="22"/>
        </w:rPr>
      </w:pPr>
    </w:p>
    <w:p w14:paraId="4AD9470B" w14:textId="77777777" w:rsidR="00970A68" w:rsidRDefault="00FB12F2">
      <w:pPr>
        <w:spacing w:after="0" w:line="273" w:lineRule="auto"/>
        <w:jc w:val="both"/>
        <w:rPr>
          <w:sz w:val="22"/>
          <w:szCs w:val="22"/>
        </w:rPr>
      </w:pPr>
      <w:r>
        <w:rPr>
          <w:sz w:val="22"/>
          <w:szCs w:val="22"/>
        </w:rPr>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0C873D0D" w14:textId="77777777" w:rsidR="00970A68" w:rsidRDefault="00FB12F2">
      <w:pPr>
        <w:spacing w:after="0" w:line="273" w:lineRule="auto"/>
        <w:jc w:val="both"/>
        <w:rPr>
          <w:sz w:val="22"/>
          <w:szCs w:val="22"/>
        </w:rPr>
      </w:pPr>
      <w:r>
        <w:rPr>
          <w:sz w:val="22"/>
          <w:szCs w:val="22"/>
        </w:rPr>
        <w:t xml:space="preserve"> </w:t>
      </w:r>
    </w:p>
    <w:p w14:paraId="3B3DDD36" w14:textId="77777777" w:rsidR="00970A68" w:rsidRDefault="00FB12F2">
      <w:pPr>
        <w:spacing w:after="0" w:line="273" w:lineRule="auto"/>
        <w:jc w:val="both"/>
        <w:rPr>
          <w:sz w:val="22"/>
          <w:szCs w:val="22"/>
        </w:rPr>
      </w:pPr>
      <w:bookmarkStart w:id="4" w:name="_heading=h.va2hyxuh5ae8" w:colFirst="0" w:colLast="0"/>
      <w:bookmarkEnd w:id="4"/>
      <w:r>
        <w:rPr>
          <w:sz w:val="22"/>
          <w:szCs w:val="22"/>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GR2201000240000000000267864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 </w:t>
      </w:r>
      <w:hyperlink r:id="rId6">
        <w:r>
          <w:rPr>
            <w:color w:val="0563C1"/>
            <w:sz w:val="22"/>
            <w:szCs w:val="22"/>
            <w:u w:val="single"/>
          </w:rPr>
          <w:t>dop@odap.gr</w:t>
        </w:r>
      </w:hyperlink>
      <w:r>
        <w:rPr>
          <w:sz w:val="22"/>
          <w:szCs w:val="22"/>
        </w:rPr>
        <w:t xml:space="preserve"> και </w:t>
      </w:r>
      <w:hyperlink r:id="rId7">
        <w:r>
          <w:rPr>
            <w:color w:val="0563C1"/>
            <w:sz w:val="22"/>
            <w:szCs w:val="22"/>
            <w:u w:val="single"/>
          </w:rPr>
          <w:t>atpap@odap.gr</w:t>
        </w:r>
      </w:hyperlink>
      <w:r>
        <w:rPr>
          <w:strike/>
          <w:sz w:val="22"/>
          <w:szCs w:val="22"/>
        </w:rPr>
        <w:t xml:space="preserve">, , </w:t>
      </w:r>
      <w:r>
        <w:rPr>
          <w:sz w:val="22"/>
          <w:szCs w:val="22"/>
        </w:rPr>
        <w:t xml:space="preserve">άλλως και απώτατα την πρώτη εργάσιμη ημέρα μετά τη λήξη της ως άνω δήλης ημερομηνίας καταβολής. </w:t>
      </w:r>
    </w:p>
    <w:p w14:paraId="4F5C3104" w14:textId="77777777" w:rsidR="00970A68" w:rsidRDefault="00FB12F2">
      <w:pPr>
        <w:spacing w:after="0" w:line="273" w:lineRule="auto"/>
        <w:jc w:val="both"/>
        <w:rPr>
          <w:sz w:val="22"/>
          <w:szCs w:val="22"/>
        </w:rPr>
      </w:pPr>
      <w:r>
        <w:rPr>
          <w:sz w:val="22"/>
          <w:szCs w:val="22"/>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1ED13C79" w14:textId="77777777" w:rsidR="00970A68" w:rsidRDefault="00FB12F2">
      <w:pPr>
        <w:spacing w:after="0" w:line="273" w:lineRule="auto"/>
        <w:jc w:val="both"/>
        <w:rPr>
          <w:sz w:val="22"/>
          <w:szCs w:val="22"/>
        </w:rPr>
      </w:pPr>
      <w:r>
        <w:rPr>
          <w:sz w:val="22"/>
          <w:szCs w:val="22"/>
        </w:rPr>
        <w:t xml:space="preserve"> </w:t>
      </w:r>
    </w:p>
    <w:p w14:paraId="5C09B583" w14:textId="1495255C" w:rsidR="00970A68" w:rsidRDefault="00FB12F2">
      <w:pPr>
        <w:spacing w:after="0" w:line="273" w:lineRule="auto"/>
        <w:jc w:val="both"/>
        <w:rPr>
          <w:sz w:val="22"/>
          <w:szCs w:val="22"/>
        </w:rPr>
      </w:pPr>
      <w:r>
        <w:rPr>
          <w:sz w:val="22"/>
          <w:szCs w:val="22"/>
        </w:rPr>
        <w:t xml:space="preserve">5.4. Ως μισθωτικοί μήνες, ορίζονται εκείνοι, κατά τους οποίους  το αναψυκτήριο </w:t>
      </w:r>
      <w:proofErr w:type="spellStart"/>
      <w:r>
        <w:rPr>
          <w:sz w:val="22"/>
          <w:szCs w:val="22"/>
        </w:rPr>
        <w:t>βρίσκ</w:t>
      </w:r>
      <w:proofErr w:type="spellEnd"/>
      <w:r w:rsidR="00414E2E">
        <w:rPr>
          <w:sz w:val="22"/>
          <w:szCs w:val="22"/>
          <w:lang w:val="el-GR"/>
        </w:rPr>
        <w:t>ε</w:t>
      </w:r>
      <w:proofErr w:type="spellStart"/>
      <w:r>
        <w:rPr>
          <w:sz w:val="22"/>
          <w:szCs w:val="22"/>
        </w:rPr>
        <w:t>ται</w:t>
      </w:r>
      <w:proofErr w:type="spellEnd"/>
      <w:r>
        <w:rPr>
          <w:sz w:val="22"/>
          <w:szCs w:val="22"/>
        </w:rPr>
        <w:t xml:space="preserve"> σε λειτουργία. </w:t>
      </w:r>
    </w:p>
    <w:p w14:paraId="7B854E55" w14:textId="77777777" w:rsidR="00970A68" w:rsidRDefault="00FB12F2">
      <w:pPr>
        <w:spacing w:after="0" w:line="273" w:lineRule="auto"/>
        <w:jc w:val="both"/>
        <w:rPr>
          <w:sz w:val="22"/>
          <w:szCs w:val="22"/>
        </w:rPr>
      </w:pPr>
      <w:r>
        <w:rPr>
          <w:sz w:val="22"/>
          <w:szCs w:val="22"/>
        </w:rPr>
        <w:lastRenderedPageBreak/>
        <w:t xml:space="preserve"> </w:t>
      </w:r>
    </w:p>
    <w:p w14:paraId="441B1AB9" w14:textId="77777777" w:rsidR="00970A68" w:rsidRDefault="00FB12F2">
      <w:pPr>
        <w:spacing w:after="0" w:line="273" w:lineRule="auto"/>
        <w:jc w:val="both"/>
        <w:rPr>
          <w:sz w:val="22"/>
          <w:szCs w:val="22"/>
        </w:rPr>
      </w:pPr>
      <w:r>
        <w:rPr>
          <w:sz w:val="22"/>
          <w:szCs w:val="22"/>
        </w:rPr>
        <w:t xml:space="preserve">5.5 Η υποχρέωση καταβολής του μηνιαίου μισθώματος θα εκκινήσει από την ημερομηνία υπογραφής της σύμβασης, με την επιφύλαξη της παρ. 5 του </w:t>
      </w:r>
      <w:proofErr w:type="spellStart"/>
      <w:r>
        <w:rPr>
          <w:sz w:val="22"/>
          <w:szCs w:val="22"/>
        </w:rPr>
        <w:t>αρ</w:t>
      </w:r>
      <w:proofErr w:type="spellEnd"/>
      <w:r>
        <w:rPr>
          <w:sz w:val="22"/>
          <w:szCs w:val="22"/>
        </w:rPr>
        <w:t xml:space="preserve">. 44 του </w:t>
      </w:r>
      <w:proofErr w:type="spellStart"/>
      <w:r>
        <w:rPr>
          <w:sz w:val="22"/>
          <w:szCs w:val="22"/>
        </w:rPr>
        <w:t>π.δ.</w:t>
      </w:r>
      <w:proofErr w:type="spellEnd"/>
      <w:r>
        <w:rPr>
          <w:sz w:val="22"/>
          <w:szCs w:val="22"/>
        </w:rPr>
        <w:t xml:space="preserve"> 715/1979 </w:t>
      </w:r>
    </w:p>
    <w:p w14:paraId="5EDD112F" w14:textId="77777777" w:rsidR="00970A68" w:rsidRDefault="00FB12F2">
      <w:pPr>
        <w:spacing w:after="0" w:line="273" w:lineRule="auto"/>
        <w:jc w:val="both"/>
        <w:rPr>
          <w:sz w:val="22"/>
          <w:szCs w:val="22"/>
        </w:rPr>
      </w:pPr>
      <w:r>
        <w:rPr>
          <w:sz w:val="22"/>
          <w:szCs w:val="22"/>
        </w:rPr>
        <w:t xml:space="preserve"> </w:t>
      </w:r>
    </w:p>
    <w:p w14:paraId="61E91A14" w14:textId="77777777" w:rsidR="00970A68" w:rsidRDefault="00FB12F2">
      <w:pPr>
        <w:spacing w:after="0" w:line="273" w:lineRule="auto"/>
        <w:jc w:val="both"/>
        <w:rPr>
          <w:sz w:val="22"/>
          <w:szCs w:val="22"/>
        </w:rPr>
      </w:pPr>
      <w:r>
        <w:rPr>
          <w:sz w:val="22"/>
          <w:szCs w:val="22"/>
        </w:rPr>
        <w:t xml:space="preserve">5.6 Η Μισθώτρια δεν δικαιούται μείωση του μισθώματος από την κατακύρωση της Μίσθωσης σύμφωνα με τα οριζόμενα στην παράγραφο 1 του άρθρου 40 του </w:t>
      </w:r>
      <w:proofErr w:type="spellStart"/>
      <w:r>
        <w:rPr>
          <w:sz w:val="22"/>
          <w:szCs w:val="22"/>
        </w:rPr>
        <w:t>π.δ.</w:t>
      </w:r>
      <w:proofErr w:type="spellEnd"/>
      <w:r>
        <w:rPr>
          <w:sz w:val="22"/>
          <w:szCs w:val="22"/>
        </w:rPr>
        <w:t xml:space="preserve"> 715/1979 και εφεξής και σε κάθε περίπτωση παραιτείται από οποιαδήποτε τοιαύτη αξίωση.</w:t>
      </w:r>
    </w:p>
    <w:p w14:paraId="469A6195" w14:textId="77777777" w:rsidR="00970A68" w:rsidRDefault="00FB12F2">
      <w:pPr>
        <w:spacing w:after="0" w:line="273" w:lineRule="auto"/>
        <w:jc w:val="both"/>
        <w:rPr>
          <w:sz w:val="22"/>
          <w:szCs w:val="22"/>
        </w:rPr>
      </w:pPr>
      <w:r>
        <w:rPr>
          <w:sz w:val="22"/>
          <w:szCs w:val="22"/>
        </w:rPr>
        <w:t xml:space="preserve"> </w:t>
      </w:r>
    </w:p>
    <w:p w14:paraId="2B9E75AF" w14:textId="77777777" w:rsidR="00970A68" w:rsidRDefault="00FB12F2">
      <w:pPr>
        <w:spacing w:after="0" w:line="273" w:lineRule="auto"/>
        <w:jc w:val="both"/>
        <w:rPr>
          <w:sz w:val="22"/>
          <w:szCs w:val="22"/>
        </w:rPr>
      </w:pPr>
      <w:r>
        <w:rPr>
          <w:sz w:val="22"/>
          <w:szCs w:val="22"/>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p>
    <w:p w14:paraId="79158B45" w14:textId="77777777" w:rsidR="00970A68" w:rsidRDefault="00FB12F2">
      <w:pPr>
        <w:spacing w:after="0" w:line="273" w:lineRule="auto"/>
        <w:jc w:val="both"/>
        <w:rPr>
          <w:sz w:val="22"/>
          <w:szCs w:val="22"/>
        </w:rPr>
      </w:pPr>
      <w:r>
        <w:rPr>
          <w:sz w:val="22"/>
          <w:szCs w:val="22"/>
        </w:rPr>
        <w:t xml:space="preserve"> </w:t>
      </w:r>
    </w:p>
    <w:p w14:paraId="4A8CC7F5" w14:textId="77777777" w:rsidR="00970A68" w:rsidRDefault="00FB12F2">
      <w:pPr>
        <w:spacing w:after="0" w:line="273" w:lineRule="auto"/>
        <w:jc w:val="both"/>
        <w:rPr>
          <w:sz w:val="22"/>
          <w:szCs w:val="22"/>
        </w:rPr>
      </w:pPr>
      <w:r>
        <w:rPr>
          <w:sz w:val="22"/>
          <w:szCs w:val="22"/>
        </w:rPr>
        <w:t xml:space="preserve"> </w:t>
      </w:r>
    </w:p>
    <w:p w14:paraId="15DFDF71" w14:textId="77777777" w:rsidR="00970A68" w:rsidRDefault="00FB12F2">
      <w:pPr>
        <w:spacing w:after="0" w:line="273" w:lineRule="auto"/>
        <w:rPr>
          <w:b/>
          <w:bCs/>
          <w:sz w:val="22"/>
          <w:szCs w:val="22"/>
          <w:u w:val="single"/>
        </w:rPr>
      </w:pPr>
      <w:r>
        <w:rPr>
          <w:b/>
          <w:bCs/>
          <w:sz w:val="22"/>
          <w:szCs w:val="22"/>
          <w:u w:val="single"/>
        </w:rPr>
        <w:t xml:space="preserve">ΆΡΘΡΟ 6:  Αναπροσαρμογή μισθώματος </w:t>
      </w:r>
    </w:p>
    <w:p w14:paraId="488BB8EF" w14:textId="77777777" w:rsidR="00970A68" w:rsidRDefault="00FB12F2">
      <w:pPr>
        <w:spacing w:after="0" w:line="273" w:lineRule="auto"/>
        <w:jc w:val="both"/>
        <w:rPr>
          <w:sz w:val="22"/>
          <w:szCs w:val="22"/>
        </w:rPr>
      </w:pPr>
      <w:r>
        <w:rPr>
          <w:sz w:val="22"/>
          <w:szCs w:val="22"/>
        </w:rPr>
        <w:t xml:space="preserve"> </w:t>
      </w:r>
    </w:p>
    <w:p w14:paraId="33427C38" w14:textId="77777777" w:rsidR="00970A68" w:rsidRDefault="00FB12F2">
      <w:pPr>
        <w:tabs>
          <w:tab w:val="left" w:pos="90"/>
        </w:tabs>
        <w:spacing w:before="280" w:after="0" w:line="271" w:lineRule="auto"/>
        <w:jc w:val="both"/>
        <w:rPr>
          <w:sz w:val="22"/>
          <w:szCs w:val="22"/>
        </w:rPr>
      </w:pPr>
      <w:r>
        <w:rPr>
          <w:sz w:val="22"/>
          <w:szCs w:val="22"/>
        </w:rPr>
        <w:t xml:space="preserve"> 6.1 Το </w:t>
      </w:r>
      <w:proofErr w:type="spellStart"/>
      <w:r>
        <w:rPr>
          <w:sz w:val="22"/>
          <w:szCs w:val="22"/>
        </w:rPr>
        <w:t>προσφερθέν</w:t>
      </w:r>
      <w:proofErr w:type="spellEnd"/>
      <w:r>
        <w:rPr>
          <w:sz w:val="22"/>
          <w:szCs w:val="22"/>
        </w:rPr>
        <w:t xml:space="preserve"> συνολικό μηνιαίο μίσθωμα της παρούσας Σύμβασης, όπως αυτό συμφωνείται δια της παρούσας θα παραμείνει σταθερό.</w:t>
      </w:r>
    </w:p>
    <w:p w14:paraId="18A4508E" w14:textId="77777777" w:rsidR="00970A68" w:rsidRDefault="00FB12F2">
      <w:pPr>
        <w:tabs>
          <w:tab w:val="left" w:pos="90"/>
        </w:tabs>
        <w:spacing w:before="280" w:after="0" w:line="271" w:lineRule="auto"/>
        <w:jc w:val="both"/>
        <w:rPr>
          <w:sz w:val="22"/>
          <w:szCs w:val="22"/>
        </w:rPr>
      </w:pPr>
      <w:r>
        <w:rPr>
          <w:sz w:val="22"/>
          <w:szCs w:val="22"/>
        </w:rPr>
        <w:t>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αναγκαστική είσπραξή του μετά των αναλογούντων τόκων υπερημερίας, σύμφωνα με τις διατάξεις του Κώδικα Εισπράξεως Δημοσίων Εσόδων (Κ.Ε.Δ.Ε.).</w:t>
      </w:r>
    </w:p>
    <w:p w14:paraId="72B313C0" w14:textId="77777777" w:rsidR="00970A68" w:rsidRDefault="00FB12F2">
      <w:pPr>
        <w:tabs>
          <w:tab w:val="left" w:pos="90"/>
        </w:tabs>
        <w:spacing w:before="280" w:after="0" w:line="271" w:lineRule="auto"/>
        <w:jc w:val="both"/>
        <w:rPr>
          <w:sz w:val="22"/>
          <w:szCs w:val="22"/>
        </w:rPr>
      </w:pPr>
      <w:r>
        <w:rPr>
          <w:sz w:val="22"/>
          <w:szCs w:val="22"/>
        </w:rPr>
        <w:t xml:space="preserve"> 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w:t>
      </w:r>
      <w:proofErr w:type="spellStart"/>
      <w:r>
        <w:rPr>
          <w:sz w:val="22"/>
          <w:szCs w:val="22"/>
        </w:rPr>
        <w:t>εκπληρωθέντος</w:t>
      </w:r>
      <w:proofErr w:type="spellEnd"/>
      <w:r>
        <w:rPr>
          <w:sz w:val="22"/>
          <w:szCs w:val="22"/>
        </w:rPr>
        <w:t xml:space="preserve">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5B09A77B" w14:textId="77777777" w:rsidR="00970A68" w:rsidRDefault="00FB12F2">
      <w:pPr>
        <w:spacing w:after="0" w:line="273" w:lineRule="auto"/>
        <w:jc w:val="both"/>
        <w:rPr>
          <w:sz w:val="22"/>
          <w:szCs w:val="22"/>
        </w:rPr>
      </w:pPr>
      <w:r>
        <w:rPr>
          <w:sz w:val="22"/>
          <w:szCs w:val="22"/>
        </w:rPr>
        <w:t xml:space="preserve"> </w:t>
      </w:r>
    </w:p>
    <w:p w14:paraId="1C6B07E8" w14:textId="77777777" w:rsidR="00970A68" w:rsidRDefault="00FB12F2">
      <w:pPr>
        <w:spacing w:after="0" w:line="273" w:lineRule="auto"/>
        <w:jc w:val="both"/>
        <w:rPr>
          <w:b/>
          <w:bCs/>
          <w:sz w:val="22"/>
          <w:szCs w:val="22"/>
          <w:u w:val="single"/>
        </w:rPr>
      </w:pPr>
      <w:r>
        <w:rPr>
          <w:b/>
          <w:bCs/>
          <w:sz w:val="22"/>
          <w:szCs w:val="22"/>
          <w:u w:val="single"/>
        </w:rPr>
        <w:t xml:space="preserve"> </w:t>
      </w:r>
    </w:p>
    <w:p w14:paraId="511B0A2D" w14:textId="77777777" w:rsidR="00970A68" w:rsidRDefault="00FB12F2">
      <w:pPr>
        <w:spacing w:after="0" w:line="273" w:lineRule="auto"/>
        <w:jc w:val="both"/>
        <w:rPr>
          <w:strike/>
          <w:sz w:val="22"/>
          <w:szCs w:val="22"/>
        </w:rPr>
      </w:pPr>
      <w:r>
        <w:rPr>
          <w:b/>
          <w:bCs/>
          <w:sz w:val="22"/>
          <w:szCs w:val="22"/>
          <w:u w:val="single"/>
        </w:rPr>
        <w:t xml:space="preserve">Άρθρο 7:   Χρήση εκάστου </w:t>
      </w:r>
      <w:proofErr w:type="spellStart"/>
      <w:r>
        <w:rPr>
          <w:b/>
          <w:bCs/>
          <w:sz w:val="22"/>
          <w:szCs w:val="22"/>
          <w:u w:val="single"/>
        </w:rPr>
        <w:t>μισθίου</w:t>
      </w:r>
      <w:proofErr w:type="spellEnd"/>
    </w:p>
    <w:p w14:paraId="15623159" w14:textId="77777777" w:rsidR="00970A68" w:rsidRDefault="00FB12F2">
      <w:pPr>
        <w:spacing w:after="240" w:line="273" w:lineRule="auto"/>
        <w:jc w:val="both"/>
        <w:rPr>
          <w:sz w:val="22"/>
          <w:szCs w:val="22"/>
        </w:rPr>
      </w:pPr>
      <w:r>
        <w:rPr>
          <w:b/>
          <w:bCs/>
          <w:sz w:val="22"/>
          <w:szCs w:val="22"/>
        </w:rPr>
        <w:t>7.1</w:t>
      </w:r>
      <w:r>
        <w:rPr>
          <w:sz w:val="22"/>
          <w:szCs w:val="22"/>
        </w:rPr>
        <w:t xml:space="preserve"> Το Μίσθιο θα χρησιμοποιηθεί αποκλειστικά και μόνο ως Αναψυκτήριο, για την εξυπηρέτηση των επισκεπτών του Αρχαιολογικού Χώρου ή του Μουσείου. Απαγορεύεται ρητώς οποιαδήποτε μερική ή ολική μεταβολή χρήσης του </w:t>
      </w:r>
      <w:proofErr w:type="spellStart"/>
      <w:r>
        <w:rPr>
          <w:sz w:val="22"/>
          <w:szCs w:val="22"/>
        </w:rPr>
        <w:t>μισθίου</w:t>
      </w:r>
      <w:proofErr w:type="spellEnd"/>
      <w:r>
        <w:rPr>
          <w:sz w:val="22"/>
          <w:szCs w:val="22"/>
        </w:rPr>
        <w:t xml:space="preserve"> ή η πώληση και άλλων ειδών από τα προβλεπόμενα στην παρούσα. Η Μισθώτρια έλαβε υπόψη της και έλεγξε όλες τις λειτουργικές απαιτήσεις του </w:t>
      </w:r>
      <w:proofErr w:type="spellStart"/>
      <w:r>
        <w:rPr>
          <w:sz w:val="22"/>
          <w:szCs w:val="22"/>
        </w:rPr>
        <w:t>μισθίου</w:t>
      </w:r>
      <w:proofErr w:type="spellEnd"/>
      <w:r>
        <w:rPr>
          <w:sz w:val="22"/>
          <w:szCs w:val="22"/>
        </w:rPr>
        <w:t xml:space="preserve">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730BE45E" w14:textId="77777777" w:rsidR="00970A68" w:rsidRDefault="00FB12F2">
      <w:pPr>
        <w:spacing w:after="240" w:line="273" w:lineRule="auto"/>
        <w:jc w:val="both"/>
        <w:rPr>
          <w:sz w:val="22"/>
          <w:szCs w:val="22"/>
        </w:rPr>
      </w:pPr>
      <w:r>
        <w:rPr>
          <w:sz w:val="22"/>
          <w:szCs w:val="22"/>
        </w:rPr>
        <w:t xml:space="preserve">(α) ο χώρος του </w:t>
      </w:r>
      <w:proofErr w:type="spellStart"/>
      <w:r>
        <w:rPr>
          <w:sz w:val="22"/>
          <w:szCs w:val="22"/>
        </w:rPr>
        <w:t>μισθίου</w:t>
      </w:r>
      <w:proofErr w:type="spellEnd"/>
      <w:r>
        <w:rPr>
          <w:sz w:val="22"/>
          <w:szCs w:val="22"/>
        </w:rPr>
        <w:t xml:space="preserve"> , καθώς και η νομική και πραγματική κατάσταση αυτών, </w:t>
      </w:r>
    </w:p>
    <w:p w14:paraId="2A44DD77" w14:textId="77777777" w:rsidR="00970A68" w:rsidRDefault="00FB12F2">
      <w:pPr>
        <w:spacing w:after="240" w:line="273" w:lineRule="auto"/>
        <w:jc w:val="both"/>
        <w:rPr>
          <w:sz w:val="22"/>
          <w:szCs w:val="22"/>
        </w:rPr>
      </w:pPr>
      <w:r>
        <w:rPr>
          <w:sz w:val="22"/>
          <w:szCs w:val="22"/>
        </w:rPr>
        <w:lastRenderedPageBreak/>
        <w:t xml:space="preserve">(β) οι ειδικές συνθήκες (αρχαιολογικές, περιβαλλοντικές, οικολογικές, γεωλογικές, γεωτεχνικές, υδρολογικές </w:t>
      </w:r>
      <w:proofErr w:type="spellStart"/>
      <w:r>
        <w:rPr>
          <w:sz w:val="22"/>
          <w:szCs w:val="22"/>
        </w:rPr>
        <w:t>κλπ</w:t>
      </w:r>
      <w:proofErr w:type="spellEnd"/>
      <w:r>
        <w:rPr>
          <w:sz w:val="22"/>
          <w:szCs w:val="22"/>
        </w:rPr>
        <w:t xml:space="preserve">) στο χώρο του </w:t>
      </w:r>
      <w:proofErr w:type="spellStart"/>
      <w:r>
        <w:rPr>
          <w:sz w:val="22"/>
          <w:szCs w:val="22"/>
        </w:rPr>
        <w:t>μισθίου</w:t>
      </w:r>
      <w:proofErr w:type="spellEnd"/>
      <w:r>
        <w:rPr>
          <w:sz w:val="22"/>
          <w:szCs w:val="22"/>
        </w:rPr>
        <w:t xml:space="preserve"> , </w:t>
      </w:r>
    </w:p>
    <w:p w14:paraId="2EF0E6B0" w14:textId="77777777" w:rsidR="00970A68" w:rsidRDefault="00FB12F2">
      <w:pPr>
        <w:spacing w:after="240" w:line="273" w:lineRule="auto"/>
        <w:jc w:val="both"/>
        <w:rPr>
          <w:sz w:val="22"/>
          <w:szCs w:val="22"/>
        </w:rPr>
      </w:pPr>
      <w:r>
        <w:rPr>
          <w:sz w:val="22"/>
          <w:szCs w:val="22"/>
        </w:rPr>
        <w:t>(γ) οι ανάγκες σε εργατικό δυναμικό, υλικά, υλικοτεχνική υποδομή, μηχανολογικό και ηλεκτρολογικό εξοπλισμό κ.λπ.,</w:t>
      </w:r>
    </w:p>
    <w:p w14:paraId="6ACEBA36" w14:textId="77777777" w:rsidR="00970A68" w:rsidRDefault="00FB12F2">
      <w:pPr>
        <w:spacing w:after="240" w:line="273" w:lineRule="auto"/>
        <w:jc w:val="both"/>
        <w:rPr>
          <w:sz w:val="22"/>
          <w:szCs w:val="22"/>
        </w:rPr>
      </w:pPr>
      <w:r>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17CAA660" w14:textId="77777777" w:rsidR="00970A68" w:rsidRDefault="00FB12F2">
      <w:pPr>
        <w:spacing w:after="240" w:line="273" w:lineRule="auto"/>
        <w:jc w:val="both"/>
        <w:rPr>
          <w:sz w:val="22"/>
          <w:szCs w:val="22"/>
        </w:rPr>
      </w:pPr>
      <w:r>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w:t>
      </w:r>
      <w:proofErr w:type="spellStart"/>
      <w:r>
        <w:rPr>
          <w:sz w:val="22"/>
          <w:szCs w:val="22"/>
        </w:rPr>
        <w:t>κλπ</w:t>
      </w:r>
      <w:proofErr w:type="spellEnd"/>
      <w:r>
        <w:rPr>
          <w:sz w:val="22"/>
          <w:szCs w:val="22"/>
        </w:rPr>
        <w:t xml:space="preserve">), </w:t>
      </w:r>
    </w:p>
    <w:p w14:paraId="545D74FC" w14:textId="77777777" w:rsidR="00970A68" w:rsidRDefault="00FB12F2">
      <w:pPr>
        <w:spacing w:after="240" w:line="273" w:lineRule="auto"/>
        <w:jc w:val="both"/>
        <w:rPr>
          <w:sz w:val="22"/>
          <w:szCs w:val="22"/>
        </w:rPr>
      </w:pPr>
      <w:r>
        <w:rPr>
          <w:sz w:val="22"/>
          <w:szCs w:val="22"/>
        </w:rPr>
        <w:t>(</w:t>
      </w:r>
      <w:proofErr w:type="spellStart"/>
      <w:r>
        <w:rPr>
          <w:sz w:val="22"/>
          <w:szCs w:val="22"/>
        </w:rPr>
        <w:t>στ</w:t>
      </w:r>
      <w:proofErr w:type="spellEnd"/>
      <w:r>
        <w:rPr>
          <w:sz w:val="22"/>
          <w:szCs w:val="22"/>
        </w:rPr>
        <w:t xml:space="preserve">) η ισχύουσα νομοθεσία, εθνική και </w:t>
      </w:r>
      <w:proofErr w:type="spellStart"/>
      <w:r>
        <w:rPr>
          <w:sz w:val="22"/>
          <w:szCs w:val="22"/>
        </w:rPr>
        <w:t>ενωσιακή</w:t>
      </w:r>
      <w:proofErr w:type="spellEnd"/>
      <w:r>
        <w:rPr>
          <w:sz w:val="22"/>
          <w:szCs w:val="22"/>
        </w:rPr>
        <w:t xml:space="preserve">, </w:t>
      </w:r>
    </w:p>
    <w:p w14:paraId="205DC5A9" w14:textId="77777777" w:rsidR="00970A68" w:rsidRDefault="00FB12F2">
      <w:pPr>
        <w:spacing w:after="240" w:line="273" w:lineRule="auto"/>
        <w:jc w:val="both"/>
        <w:rPr>
          <w:sz w:val="22"/>
          <w:szCs w:val="22"/>
        </w:rPr>
      </w:pPr>
      <w:r>
        <w:rPr>
          <w:sz w:val="22"/>
          <w:szCs w:val="22"/>
        </w:rPr>
        <w:t xml:space="preserve">(ζ) οι ισχύουσες φορολογικές επιβαρύνσεις, τέλη, δασμοί κλπ. </w:t>
      </w:r>
    </w:p>
    <w:p w14:paraId="48749D44" w14:textId="77777777" w:rsidR="00970A68" w:rsidRDefault="00FB12F2">
      <w:pPr>
        <w:spacing w:after="240" w:line="273" w:lineRule="auto"/>
        <w:jc w:val="both"/>
        <w:rPr>
          <w:sz w:val="22"/>
          <w:szCs w:val="22"/>
        </w:rPr>
      </w:pPr>
      <w:r>
        <w:rPr>
          <w:sz w:val="22"/>
          <w:szCs w:val="22"/>
        </w:rPr>
        <w:t xml:space="preserve">(η) Το γεγονός ότι το μίσθιο δεν είναι πλήρως </w:t>
      </w:r>
      <w:proofErr w:type="spellStart"/>
      <w:r>
        <w:rPr>
          <w:sz w:val="22"/>
          <w:szCs w:val="22"/>
        </w:rPr>
        <w:t>αποπερατωμένο</w:t>
      </w:r>
      <w:proofErr w:type="spellEnd"/>
      <w:r>
        <w:rPr>
          <w:sz w:val="22"/>
          <w:szCs w:val="22"/>
        </w:rPr>
        <w:t xml:space="preserve"> κατά το χρόνο υπογραφής της σύμβασης, με αποτέλεσμα να καθυστερήσει η παράδοσή τους από τον Ο.Δ.Α.Π. προς τη Μισθώτρια.</w:t>
      </w:r>
    </w:p>
    <w:p w14:paraId="3CC20E5F" w14:textId="77777777" w:rsidR="00970A68" w:rsidRDefault="00FB12F2">
      <w:pPr>
        <w:spacing w:after="240" w:line="273" w:lineRule="auto"/>
        <w:jc w:val="both"/>
        <w:rPr>
          <w:sz w:val="22"/>
          <w:szCs w:val="22"/>
        </w:rPr>
      </w:pPr>
      <w:r>
        <w:rPr>
          <w:sz w:val="22"/>
          <w:szCs w:val="22"/>
        </w:rPr>
        <w:t xml:space="preserve">(θ) Το γεγονός ότι οι αρχαιολογικοί χώροι και τα μουσεία είναι χώροι πολιτισμού με μεταβαλλόμενη </w:t>
      </w:r>
      <w:proofErr w:type="spellStart"/>
      <w:r>
        <w:rPr>
          <w:sz w:val="22"/>
          <w:szCs w:val="22"/>
        </w:rPr>
        <w:t>επισκεψιμότητα</w:t>
      </w:r>
      <w:proofErr w:type="spellEnd"/>
      <w:r>
        <w:rPr>
          <w:sz w:val="22"/>
          <w:szCs w:val="22"/>
        </w:rPr>
        <w:t xml:space="preserve">, κυρίως μεταξύ χειμερινής και θερινής περιόδου. Οι όροι λειτουργίας τους, οι εκάστοτε </w:t>
      </w:r>
      <w:proofErr w:type="spellStart"/>
      <w:r>
        <w:rPr>
          <w:sz w:val="22"/>
          <w:szCs w:val="22"/>
        </w:rPr>
        <w:t>προσβάσιμοι</w:t>
      </w:r>
      <w:proofErr w:type="spellEnd"/>
      <w:r>
        <w:rPr>
          <w:sz w:val="22"/>
          <w:szCs w:val="22"/>
        </w:rPr>
        <w:t xml:space="preserve"> και επισκέψιμοι χώροι, το απασχολούμενο προσωπικό, το ωράριο λειτουργίας τους, όπως και η </w:t>
      </w:r>
      <w:proofErr w:type="spellStart"/>
      <w:r>
        <w:rPr>
          <w:sz w:val="22"/>
          <w:szCs w:val="22"/>
        </w:rPr>
        <w:t>επισκεψιμότητά</w:t>
      </w:r>
      <w:proofErr w:type="spellEnd"/>
      <w:r>
        <w:rPr>
          <w:sz w:val="22"/>
          <w:szCs w:val="22"/>
        </w:rPr>
        <w:t xml:space="preserve"> τους, αποτελούν μεταβλητά στοιχεία και δεν θα πρέπει να ληφθούν ως δεδομένα για τον υπολογισμό του προσδοκώμενου κέρδους, σε καμία δε περίπτωση τα στοιχεία αυτά και η τυχόν διαφοροποίησή τους δεν μπορούν να τύχουν επίκλησης ως αιτία μεταβολής συνθηκών.</w:t>
      </w:r>
    </w:p>
    <w:p w14:paraId="7BAE3617" w14:textId="77777777" w:rsidR="00970A68" w:rsidRDefault="00FB12F2">
      <w:pPr>
        <w:spacing w:after="240" w:line="273" w:lineRule="auto"/>
        <w:jc w:val="both"/>
        <w:rPr>
          <w:sz w:val="22"/>
          <w:szCs w:val="22"/>
        </w:rPr>
      </w:pPr>
      <w:r>
        <w:rPr>
          <w:sz w:val="22"/>
          <w:szCs w:val="22"/>
        </w:rPr>
        <w:t xml:space="preserve">(ι)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w:t>
      </w:r>
      <w:proofErr w:type="spellStart"/>
      <w:r>
        <w:rPr>
          <w:sz w:val="22"/>
          <w:szCs w:val="22"/>
        </w:rPr>
        <w:t>μισθίου</w:t>
      </w:r>
      <w:proofErr w:type="spellEnd"/>
      <w:r>
        <w:rPr>
          <w:sz w:val="22"/>
          <w:szCs w:val="22"/>
        </w:rPr>
        <w:t xml:space="preserve">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w:t>
      </w:r>
      <w:proofErr w:type="spellStart"/>
      <w:r>
        <w:rPr>
          <w:sz w:val="22"/>
          <w:szCs w:val="22"/>
        </w:rPr>
        <w:t>π.δ.</w:t>
      </w:r>
      <w:proofErr w:type="spellEnd"/>
      <w:r>
        <w:rPr>
          <w:sz w:val="22"/>
          <w:szCs w:val="22"/>
        </w:rPr>
        <w:t xml:space="preserve"> 715/1979 και η Μισθώτρια παραιτείται από κάθε αξίωση κατά του Ο.Δ.Α.Π. για μείωσή του.</w:t>
      </w:r>
    </w:p>
    <w:p w14:paraId="655DF98E" w14:textId="77777777" w:rsidR="00970A68" w:rsidRDefault="00FB12F2">
      <w:pPr>
        <w:spacing w:after="240" w:line="273" w:lineRule="auto"/>
        <w:jc w:val="both"/>
        <w:rPr>
          <w:sz w:val="22"/>
          <w:szCs w:val="22"/>
        </w:rPr>
      </w:pPr>
      <w:r>
        <w:rPr>
          <w:sz w:val="22"/>
          <w:szCs w:val="22"/>
        </w:rPr>
        <w:t>(</w:t>
      </w:r>
      <w:proofErr w:type="spellStart"/>
      <w:r>
        <w:rPr>
          <w:sz w:val="22"/>
          <w:szCs w:val="22"/>
        </w:rPr>
        <w:t>ια</w:t>
      </w:r>
      <w:proofErr w:type="spellEnd"/>
      <w:r>
        <w:rPr>
          <w:sz w:val="22"/>
          <w:szCs w:val="22"/>
        </w:rPr>
        <w:t>) Το γεγονός ότι επιτρέπεται η διοργάνωση πολιτιστικών εκδηλώσεων από τη Μισθώτρια ή και η παροχή υπηρεσιών εστίασης κατά τη διοργάνωση πολιτιστικών εκδηλώσεων στους αρχαιολογικούς χώρους και τα μουσεία, εφόσον πραγματοποιούνται κατόπιν των προβλεπόμενων εγκρίσεων του ν. 4858/2021.</w:t>
      </w:r>
    </w:p>
    <w:p w14:paraId="613B9753" w14:textId="77777777" w:rsidR="00970A68" w:rsidRDefault="00FB12F2">
      <w:pPr>
        <w:spacing w:after="240" w:line="273" w:lineRule="auto"/>
        <w:jc w:val="both"/>
        <w:rPr>
          <w:sz w:val="22"/>
          <w:szCs w:val="22"/>
        </w:rPr>
      </w:pPr>
      <w:r>
        <w:rPr>
          <w:b/>
          <w:bCs/>
          <w:sz w:val="22"/>
          <w:szCs w:val="22"/>
        </w:rPr>
        <w:t>7.2.</w:t>
      </w:r>
      <w:r>
        <w:rPr>
          <w:sz w:val="22"/>
          <w:szCs w:val="22"/>
        </w:rPr>
        <w:t xml:space="preserve"> Ρητώς </w:t>
      </w:r>
      <w:proofErr w:type="spellStart"/>
      <w:r>
        <w:rPr>
          <w:sz w:val="22"/>
          <w:szCs w:val="22"/>
        </w:rPr>
        <w:t>συνομολογείται</w:t>
      </w:r>
      <w:proofErr w:type="spellEnd"/>
      <w:r>
        <w:rPr>
          <w:sz w:val="22"/>
          <w:szCs w:val="22"/>
        </w:rPr>
        <w:t xml:space="preserve"> με την παρούσα ότι ο Ο.Δ.Α.Π. δεν ευθύνεται έναντι της Μισθώτριας για την πραγματική κατάσταση εκάστου </w:t>
      </w:r>
      <w:proofErr w:type="spellStart"/>
      <w:r>
        <w:rPr>
          <w:sz w:val="22"/>
          <w:szCs w:val="22"/>
        </w:rPr>
        <w:t>μισθίου</w:t>
      </w:r>
      <w:proofErr w:type="spellEnd"/>
      <w:r>
        <w:rPr>
          <w:sz w:val="22"/>
          <w:szCs w:val="22"/>
        </w:rPr>
        <w:t xml:space="preserve">, της οποίας η Μισθώτρια έχει λάβει πλήρη γνώση και αποδέχεται. Ο  Ο.Δ.Α.Π. δεν υποχρεούται εκ του λόγου αυτού έναντι της Μισθώτριας σε επιστροφή </w:t>
      </w:r>
      <w:r>
        <w:rPr>
          <w:sz w:val="22"/>
          <w:szCs w:val="22"/>
        </w:rPr>
        <w:lastRenderedPageBreak/>
        <w:t xml:space="preserve">ή/και μείωση του μισθώματος ή σε λύση της Σύμβασης κατά τα οριζόμενα στην παράγραφο 4 του άρθρου 44 του Π.Δ. 715/1979. Ρητά </w:t>
      </w:r>
      <w:proofErr w:type="spellStart"/>
      <w:r>
        <w:rPr>
          <w:sz w:val="22"/>
          <w:szCs w:val="22"/>
        </w:rPr>
        <w:t>συνομολογείται</w:t>
      </w:r>
      <w:proofErr w:type="spellEnd"/>
      <w:r>
        <w:rPr>
          <w:sz w:val="22"/>
          <w:szCs w:val="22"/>
        </w:rPr>
        <w:t xml:space="preserve">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τους ως προς την σκοπούμενη με το παρόν χρήση με βάση την πραγματική κατάσταση αυτών πριν την υποβολή της προσφοράς της στον Διαγωνισμό. </w:t>
      </w:r>
    </w:p>
    <w:p w14:paraId="462923B8" w14:textId="77777777" w:rsidR="00970A68" w:rsidRDefault="00FB12F2">
      <w:pPr>
        <w:spacing w:after="240" w:line="273" w:lineRule="auto"/>
        <w:jc w:val="both"/>
        <w:rPr>
          <w:sz w:val="22"/>
          <w:szCs w:val="22"/>
        </w:rPr>
      </w:pPr>
      <w:r>
        <w:rPr>
          <w:b/>
          <w:bCs/>
          <w:sz w:val="22"/>
          <w:szCs w:val="22"/>
        </w:rPr>
        <w:t>7.3.</w:t>
      </w:r>
      <w:r>
        <w:rPr>
          <w:sz w:val="22"/>
          <w:szCs w:val="22"/>
        </w:rPr>
        <w:t xml:space="preserve">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στο Μίσθιο ούτε απαλλάσσεται αυτή της πληρωμής του μισθώματος εάν δεν έκανε χρήση αυτών χωρίς υπαιτιότητα του Ο.Δ.Α.Π.</w:t>
      </w:r>
    </w:p>
    <w:p w14:paraId="334C1825" w14:textId="77777777" w:rsidR="00970A68" w:rsidRDefault="00FB12F2">
      <w:pPr>
        <w:spacing w:after="0" w:line="273" w:lineRule="auto"/>
        <w:jc w:val="both"/>
        <w:rPr>
          <w:strike/>
          <w:sz w:val="22"/>
          <w:szCs w:val="22"/>
        </w:rPr>
      </w:pPr>
      <w:r>
        <w:rPr>
          <w:strike/>
          <w:sz w:val="22"/>
          <w:szCs w:val="22"/>
        </w:rPr>
        <w:t xml:space="preserve"> </w:t>
      </w:r>
    </w:p>
    <w:p w14:paraId="0947162A" w14:textId="77777777" w:rsidR="00970A68" w:rsidRDefault="00FB12F2">
      <w:pPr>
        <w:spacing w:after="0" w:line="273" w:lineRule="auto"/>
        <w:jc w:val="both"/>
        <w:rPr>
          <w:sz w:val="22"/>
          <w:szCs w:val="22"/>
        </w:rPr>
      </w:pPr>
      <w:r>
        <w:rPr>
          <w:b/>
          <w:bCs/>
          <w:sz w:val="22"/>
          <w:szCs w:val="22"/>
          <w:u w:val="single"/>
        </w:rPr>
        <w:t>Άρθρο 8 :</w:t>
      </w:r>
      <w:r>
        <w:rPr>
          <w:sz w:val="22"/>
          <w:szCs w:val="22"/>
          <w:u w:val="single"/>
        </w:rPr>
        <w:t xml:space="preserve"> </w:t>
      </w:r>
      <w:r>
        <w:rPr>
          <w:b/>
          <w:bCs/>
          <w:sz w:val="22"/>
          <w:szCs w:val="22"/>
          <w:u w:val="single"/>
        </w:rPr>
        <w:t>Παρακολούθηση της σύμβασης</w:t>
      </w:r>
    </w:p>
    <w:p w14:paraId="072A111E" w14:textId="4188EC6D" w:rsidR="00970A68" w:rsidRDefault="00FB12F2">
      <w:pPr>
        <w:spacing w:after="120" w:line="273" w:lineRule="auto"/>
        <w:jc w:val="both"/>
        <w:rPr>
          <w:sz w:val="22"/>
          <w:szCs w:val="22"/>
        </w:rPr>
      </w:pPr>
      <w:r>
        <w:rPr>
          <w:sz w:val="22"/>
          <w:szCs w:val="22"/>
        </w:rPr>
        <w:t xml:space="preserve">8.1. </w:t>
      </w:r>
      <w:r w:rsidR="007D78D4">
        <w:rPr>
          <w:sz w:val="22"/>
          <w:szCs w:val="22"/>
          <w:lang w:val="el-GR"/>
        </w:rPr>
        <w:t>την</w:t>
      </w:r>
      <w:r>
        <w:rPr>
          <w:sz w:val="22"/>
          <w:szCs w:val="22"/>
        </w:rPr>
        <w:t xml:space="preserve">  τήρηση και εφαρμογή των όρων της συμβάσεως θα ελέγχει οποτεδήποτε ο Ο.Δ.Α.Π., καθώς και η Δ/</w:t>
      </w:r>
      <w:proofErr w:type="spellStart"/>
      <w:r>
        <w:rPr>
          <w:sz w:val="22"/>
          <w:szCs w:val="22"/>
        </w:rPr>
        <w:t>νση</w:t>
      </w:r>
      <w:proofErr w:type="spellEnd"/>
      <w:r>
        <w:rPr>
          <w:sz w:val="22"/>
          <w:szCs w:val="22"/>
        </w:rPr>
        <w:t xml:space="preserve"> του Μουσείου</w:t>
      </w:r>
      <w:r w:rsidR="007D78D4">
        <w:rPr>
          <w:sz w:val="22"/>
          <w:szCs w:val="22"/>
          <w:lang w:val="el-GR"/>
        </w:rPr>
        <w:t xml:space="preserve">/Α.Χ </w:t>
      </w:r>
      <w:r>
        <w:rPr>
          <w:sz w:val="22"/>
          <w:szCs w:val="22"/>
        </w:rPr>
        <w:t xml:space="preserve"> που ενεργούν για λογαριασμό του Ο.Δ.Α.Π. Για την παρακολούθηση της σύμβασης, συστήνεται με απόφαση του Προϊσταμένου της Γενικής Διεύθυνσης του Ο</w:t>
      </w:r>
      <w:r w:rsidRPr="00AF02A7">
        <w:rPr>
          <w:sz w:val="22"/>
          <w:szCs w:val="22"/>
        </w:rPr>
        <w:t>.Δ.Α.Π.</w:t>
      </w:r>
      <w:r w:rsidR="00AF02A7" w:rsidRPr="00AF02A7">
        <w:rPr>
          <w:sz w:val="22"/>
          <w:szCs w:val="22"/>
          <w:lang w:val="el-GR"/>
        </w:rPr>
        <w:t xml:space="preserve">: </w:t>
      </w:r>
      <w:r w:rsidRPr="00AF02A7">
        <w:rPr>
          <w:sz w:val="22"/>
          <w:szCs w:val="22"/>
        </w:rPr>
        <w:t>«Διαρκής επιτροπή παρακολούθησης</w:t>
      </w:r>
      <w:r w:rsidR="00AF02A7" w:rsidRPr="00AF02A7">
        <w:rPr>
          <w:sz w:val="22"/>
          <w:szCs w:val="22"/>
          <w:lang w:val="el-GR"/>
        </w:rPr>
        <w:t xml:space="preserve"> της </w:t>
      </w:r>
      <w:r w:rsidRPr="00AF02A7">
        <w:rPr>
          <w:sz w:val="22"/>
          <w:szCs w:val="22"/>
        </w:rPr>
        <w:t>Σύμβασης» αποτελούμενη από τρία (3) έως πέντε (5) άτομα, η οποία εισηγείται προς την Αναθέτουσα Αρχή για κάθε ζήτημα σχετικό με</w:t>
      </w:r>
      <w:r>
        <w:rPr>
          <w:sz w:val="22"/>
          <w:szCs w:val="22"/>
        </w:rPr>
        <w:t xml:space="preserve"> την παρακολούθηση της σύμβασης. </w:t>
      </w:r>
    </w:p>
    <w:p w14:paraId="24D29618" w14:textId="77777777" w:rsidR="00452197" w:rsidRDefault="00FB12F2">
      <w:pPr>
        <w:spacing w:after="120" w:line="273" w:lineRule="auto"/>
        <w:jc w:val="both"/>
        <w:rPr>
          <w:sz w:val="22"/>
          <w:szCs w:val="22"/>
          <w:lang w:val="el-GR"/>
        </w:rPr>
      </w:pPr>
      <w:r>
        <w:rPr>
          <w:sz w:val="22"/>
          <w:szCs w:val="22"/>
        </w:rPr>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w:t>
      </w:r>
      <w:r w:rsidR="007F6A7C">
        <w:rPr>
          <w:sz w:val="22"/>
          <w:szCs w:val="22"/>
          <w:lang w:val="el-GR"/>
        </w:rPr>
        <w:t>του</w:t>
      </w:r>
      <w:r>
        <w:rPr>
          <w:sz w:val="22"/>
          <w:szCs w:val="22"/>
        </w:rPr>
        <w:t xml:space="preserve"> </w:t>
      </w:r>
      <w:proofErr w:type="spellStart"/>
      <w:r>
        <w:rPr>
          <w:sz w:val="22"/>
          <w:szCs w:val="22"/>
        </w:rPr>
        <w:t>αναψυκτηρίου</w:t>
      </w:r>
      <w:proofErr w:type="spellEnd"/>
      <w:r>
        <w:rPr>
          <w:sz w:val="22"/>
          <w:szCs w:val="22"/>
        </w:rPr>
        <w:t>, όσο και των συμβατικών και κάθε είδους υποχρεώσεων της Μισθώτριας, καθώς και της τήρησης της εν γένει νομοθεσίας (ενδεικτικά φορολογικής, ασφαλιστικής, εργατικής, περί προστασίας καταναλωτή, τροφίμων και ποτών, προστασία περιβάλλοντος κλπ.).</w:t>
      </w:r>
    </w:p>
    <w:p w14:paraId="73DF66CA" w14:textId="56CA2AA3" w:rsidR="00970A68" w:rsidRDefault="00FB12F2">
      <w:pPr>
        <w:spacing w:after="120" w:line="273" w:lineRule="auto"/>
        <w:jc w:val="both"/>
        <w:rPr>
          <w:sz w:val="22"/>
          <w:szCs w:val="22"/>
        </w:rPr>
      </w:pPr>
      <w:r>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w:t>
      </w:r>
    </w:p>
    <w:p w14:paraId="5C774ABE" w14:textId="77777777" w:rsidR="00970A68" w:rsidRDefault="00FB12F2">
      <w:pPr>
        <w:spacing w:after="0" w:line="273" w:lineRule="auto"/>
        <w:jc w:val="both"/>
        <w:rPr>
          <w:sz w:val="22"/>
          <w:szCs w:val="22"/>
        </w:rPr>
      </w:pPr>
      <w:r>
        <w:rPr>
          <w:sz w:val="22"/>
          <w:szCs w:val="22"/>
        </w:rPr>
        <w:t xml:space="preserve"> </w:t>
      </w:r>
    </w:p>
    <w:p w14:paraId="677B427F" w14:textId="77777777" w:rsidR="00970A68" w:rsidRDefault="00FB12F2">
      <w:pPr>
        <w:spacing w:after="0" w:line="273" w:lineRule="auto"/>
        <w:jc w:val="both"/>
        <w:rPr>
          <w:sz w:val="22"/>
          <w:szCs w:val="22"/>
        </w:rPr>
      </w:pPr>
      <w:r>
        <w:rPr>
          <w:sz w:val="22"/>
          <w:szCs w:val="22"/>
        </w:rPr>
        <w:t xml:space="preserve"> </w:t>
      </w:r>
    </w:p>
    <w:p w14:paraId="7EB2FC6B" w14:textId="77777777" w:rsidR="00970A68" w:rsidRDefault="00FB12F2">
      <w:pPr>
        <w:spacing w:after="0" w:line="273" w:lineRule="auto"/>
        <w:jc w:val="both"/>
        <w:rPr>
          <w:b/>
          <w:bCs/>
          <w:sz w:val="22"/>
          <w:szCs w:val="22"/>
          <w:u w:val="single"/>
        </w:rPr>
      </w:pPr>
      <w:r>
        <w:rPr>
          <w:b/>
          <w:bCs/>
          <w:sz w:val="22"/>
          <w:szCs w:val="22"/>
          <w:u w:val="single"/>
        </w:rPr>
        <w:t>ΆΡΘΡΟ 9 : Κήρυξη οικονομικού φορέα εκπτώτου –Κυρώσεις</w:t>
      </w:r>
    </w:p>
    <w:p w14:paraId="338A7F7F" w14:textId="77777777" w:rsidR="00970A68" w:rsidRDefault="00FB12F2">
      <w:pPr>
        <w:spacing w:after="120" w:line="273" w:lineRule="auto"/>
        <w:jc w:val="both"/>
        <w:rPr>
          <w:sz w:val="22"/>
          <w:szCs w:val="22"/>
        </w:rPr>
      </w:pPr>
      <w:r>
        <w:rPr>
          <w:sz w:val="22"/>
          <w:szCs w:val="22"/>
        </w:rPr>
        <w:t xml:space="preserve">9.1  Οι κάτωθι αναφερόμενες ποινικές ρήτρες </w:t>
      </w:r>
      <w:proofErr w:type="spellStart"/>
      <w:r>
        <w:rPr>
          <w:sz w:val="22"/>
          <w:szCs w:val="22"/>
        </w:rPr>
        <w:t>συνομολογούνται</w:t>
      </w:r>
      <w:proofErr w:type="spellEnd"/>
      <w:r>
        <w:rPr>
          <w:sz w:val="22"/>
          <w:szCs w:val="22"/>
        </w:rPr>
        <w:t xml:space="preserve"> από τώρα ως δίκαιες και εύλογες, και η Μισθώτρια παραιτείται οποιουδήποτε δικαιώματος της για μείωση αυτών.</w:t>
      </w:r>
    </w:p>
    <w:p w14:paraId="6349F0E5" w14:textId="77777777" w:rsidR="00970A68" w:rsidRDefault="00FB12F2">
      <w:pPr>
        <w:spacing w:after="120" w:line="273" w:lineRule="auto"/>
        <w:jc w:val="both"/>
        <w:rPr>
          <w:sz w:val="22"/>
          <w:szCs w:val="22"/>
        </w:rPr>
      </w:pPr>
      <w:r>
        <w:rPr>
          <w:sz w:val="22"/>
          <w:szCs w:val="22"/>
        </w:rPr>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26AB5F27" w14:textId="77777777" w:rsidR="00970A68" w:rsidRDefault="00FB12F2">
      <w:pPr>
        <w:spacing w:after="120" w:line="273" w:lineRule="auto"/>
        <w:jc w:val="both"/>
        <w:rPr>
          <w:sz w:val="22"/>
          <w:szCs w:val="22"/>
        </w:rPr>
      </w:pPr>
      <w:r>
        <w:rPr>
          <w:sz w:val="22"/>
          <w:szCs w:val="22"/>
        </w:rPr>
        <w:t xml:space="preserve">9.3  Σε περίπτωση που λάβει χώρα παράβαση οιασδήποτε από τους όρους της σύμβασης και των Παραρτημάτων αυτής, ή των κείμενων υγειονομικών και άλλων διατάξεων, τάσσεται αρχικά ένας εύλογος χρόνος προς την Ανάδοχο, ο οποίος δεν δύναται να υπερβαίνει τις είκοσι (20) εργάσιμες </w:t>
      </w:r>
      <w:r>
        <w:rPr>
          <w:sz w:val="22"/>
          <w:szCs w:val="22"/>
        </w:rPr>
        <w:lastRenderedPageBreak/>
        <w:t>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176E2C78" w14:textId="77777777" w:rsidR="00970A68" w:rsidRDefault="00FB12F2">
      <w:pPr>
        <w:spacing w:after="120" w:line="273" w:lineRule="auto"/>
        <w:jc w:val="both"/>
        <w:rPr>
          <w:sz w:val="22"/>
          <w:szCs w:val="22"/>
        </w:rPr>
      </w:pPr>
      <w:r>
        <w:rPr>
          <w:sz w:val="22"/>
          <w:szCs w:val="22"/>
        </w:rPr>
        <w:t>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το οποίο πρόστιμο θα βεβαιώνεται με καταλογισμό και θα εισπράττεται κατά τη διαδικασία είσπραξης των Δημοσίων Εσόδων.</w:t>
      </w:r>
    </w:p>
    <w:p w14:paraId="78ACAE23" w14:textId="77777777" w:rsidR="00970A68" w:rsidRDefault="00FB12F2">
      <w:pPr>
        <w:spacing w:after="120" w:line="273" w:lineRule="auto"/>
        <w:jc w:val="both"/>
        <w:rPr>
          <w:sz w:val="22"/>
          <w:szCs w:val="22"/>
        </w:rPr>
      </w:pPr>
      <w:r>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13A17DE9" w14:textId="77777777" w:rsidR="00970A68" w:rsidRDefault="00FB12F2">
      <w:pPr>
        <w:spacing w:after="120" w:line="273" w:lineRule="auto"/>
        <w:jc w:val="both"/>
        <w:rPr>
          <w:sz w:val="22"/>
          <w:szCs w:val="22"/>
        </w:rPr>
      </w:pPr>
      <w:r>
        <w:rPr>
          <w:sz w:val="22"/>
          <w:szCs w:val="22"/>
        </w:rPr>
        <w:t>9.6. Η απόφαση κήρυξης της Μισθώτριας ως έκπτωτης παράγει σωρευτικά τα ακόλουθα αποτελέσματα:</w:t>
      </w:r>
    </w:p>
    <w:p w14:paraId="35681D9A" w14:textId="77777777" w:rsidR="00970A68" w:rsidRDefault="00FB12F2">
      <w:pPr>
        <w:spacing w:after="120" w:line="273" w:lineRule="auto"/>
        <w:jc w:val="both"/>
        <w:rPr>
          <w:sz w:val="22"/>
          <w:szCs w:val="22"/>
        </w:rPr>
      </w:pPr>
      <w:r>
        <w:rPr>
          <w:sz w:val="22"/>
          <w:szCs w:val="22"/>
        </w:rPr>
        <w:t>(α) Καταγγελία και λύση της σύμβασης.</w:t>
      </w:r>
    </w:p>
    <w:p w14:paraId="76445B22" w14:textId="77777777" w:rsidR="00970A68" w:rsidRDefault="00FB12F2">
      <w:pPr>
        <w:spacing w:after="120" w:line="273" w:lineRule="auto"/>
        <w:jc w:val="both"/>
        <w:rPr>
          <w:sz w:val="22"/>
          <w:szCs w:val="22"/>
        </w:rPr>
      </w:pPr>
      <w:r>
        <w:rPr>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37691E6A" w14:textId="77777777" w:rsidR="00970A68" w:rsidRDefault="00FB12F2">
      <w:pPr>
        <w:spacing w:after="120" w:line="273" w:lineRule="auto"/>
        <w:jc w:val="both"/>
        <w:rPr>
          <w:sz w:val="22"/>
          <w:szCs w:val="22"/>
        </w:rPr>
      </w:pPr>
      <w:r>
        <w:rPr>
          <w:sz w:val="22"/>
          <w:szCs w:val="22"/>
        </w:rPr>
        <w:t xml:space="preserve">(γ) Καταλογισμός εις βάρος της Μισθώτριας </w:t>
      </w:r>
      <w:proofErr w:type="spellStart"/>
      <w:r>
        <w:rPr>
          <w:sz w:val="22"/>
          <w:szCs w:val="22"/>
        </w:rPr>
        <w:t>αα</w:t>
      </w:r>
      <w:proofErr w:type="spellEnd"/>
      <w:r>
        <w:rPr>
          <w:sz w:val="22"/>
          <w:szCs w:val="22"/>
        </w:rPr>
        <w:t xml:space="preserve">) της διαφοράς που θα προκύψει επί </w:t>
      </w:r>
      <w:proofErr w:type="spellStart"/>
      <w:r>
        <w:rPr>
          <w:sz w:val="22"/>
          <w:szCs w:val="22"/>
        </w:rPr>
        <w:t>έλαττον</w:t>
      </w:r>
      <w:proofErr w:type="spellEnd"/>
      <w:r>
        <w:rPr>
          <w:sz w:val="22"/>
          <w:szCs w:val="22"/>
        </w:rPr>
        <w:t xml:space="preserve"> μεταξύ του μισθώματος που αυτή προσέφερε και εκείνου που θα επιτευχθεί κατά την νέα εκμίσθωση σύμφωνα με την παρ. 3 του άρθρου 44 του Π.Δ. 715/1979, </w:t>
      </w:r>
      <w:proofErr w:type="spellStart"/>
      <w:r>
        <w:rPr>
          <w:sz w:val="22"/>
          <w:szCs w:val="22"/>
        </w:rPr>
        <w:t>ββ</w:t>
      </w:r>
      <w:proofErr w:type="spellEnd"/>
      <w:r>
        <w:rPr>
          <w:sz w:val="22"/>
          <w:szCs w:val="22"/>
        </w:rPr>
        <w:t xml:space="preserve">) των μισθωμάτων της σύμβασης για το διάστημα έως την ολοκλήρωση της νέας εκμίσθωσης και όχι πέραν της λήξης του χρόνου μίσθωσης που είχε </w:t>
      </w:r>
      <w:proofErr w:type="spellStart"/>
      <w:r>
        <w:rPr>
          <w:sz w:val="22"/>
          <w:szCs w:val="22"/>
        </w:rPr>
        <w:t>συνομολογηθεί</w:t>
      </w:r>
      <w:proofErr w:type="spellEnd"/>
      <w:r>
        <w:rPr>
          <w:sz w:val="22"/>
          <w:szCs w:val="22"/>
        </w:rPr>
        <w:t xml:space="preserve">, και </w:t>
      </w:r>
      <w:proofErr w:type="spellStart"/>
      <w:r>
        <w:rPr>
          <w:sz w:val="22"/>
          <w:szCs w:val="22"/>
        </w:rPr>
        <w:t>γγ</w:t>
      </w:r>
      <w:proofErr w:type="spellEnd"/>
      <w:r>
        <w:rPr>
          <w:sz w:val="22"/>
          <w:szCs w:val="22"/>
        </w:rPr>
        <w:t xml:space="preserve">) της αποζημίωσης για την ανόρθωση της ζημίας που </w:t>
      </w:r>
      <w:proofErr w:type="spellStart"/>
      <w:r>
        <w:rPr>
          <w:sz w:val="22"/>
          <w:szCs w:val="22"/>
        </w:rPr>
        <w:t>προξενήθηκε</w:t>
      </w:r>
      <w:proofErr w:type="spellEnd"/>
      <w:r>
        <w:rPr>
          <w:sz w:val="22"/>
          <w:szCs w:val="22"/>
        </w:rPr>
        <w:t xml:space="preserve"> στον Οργανισμό. Τα ανωτέρω υπό </w:t>
      </w:r>
      <w:proofErr w:type="spellStart"/>
      <w:r>
        <w:rPr>
          <w:sz w:val="22"/>
          <w:szCs w:val="22"/>
        </w:rPr>
        <w:t>αα</w:t>
      </w:r>
      <w:proofErr w:type="spellEnd"/>
      <w:r>
        <w:rPr>
          <w:sz w:val="22"/>
          <w:szCs w:val="22"/>
        </w:rPr>
        <w:t xml:space="preserve">) και </w:t>
      </w:r>
      <w:proofErr w:type="spellStart"/>
      <w:r>
        <w:rPr>
          <w:sz w:val="22"/>
          <w:szCs w:val="22"/>
        </w:rPr>
        <w:t>ββ</w:t>
      </w:r>
      <w:proofErr w:type="spellEnd"/>
      <w:r>
        <w:rPr>
          <w:sz w:val="22"/>
          <w:szCs w:val="22"/>
        </w:rPr>
        <w:t>)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56C0941C" w14:textId="77777777" w:rsidR="00970A68" w:rsidRDefault="00FB12F2">
      <w:pPr>
        <w:spacing w:after="120" w:line="273" w:lineRule="auto"/>
        <w:jc w:val="both"/>
        <w:rPr>
          <w:sz w:val="22"/>
          <w:szCs w:val="22"/>
        </w:rPr>
      </w:pPr>
      <w:r>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34FEDA94" w14:textId="77777777" w:rsidR="00970A68" w:rsidRDefault="00FB12F2">
      <w:pPr>
        <w:spacing w:after="120" w:line="273" w:lineRule="auto"/>
        <w:jc w:val="both"/>
        <w:rPr>
          <w:sz w:val="22"/>
          <w:szCs w:val="22"/>
        </w:rPr>
      </w:pPr>
      <w:r>
        <w:rPr>
          <w:sz w:val="22"/>
          <w:szCs w:val="22"/>
        </w:rPr>
        <w:t xml:space="preserve">(ε) </w:t>
      </w:r>
      <w:proofErr w:type="spellStart"/>
      <w:r>
        <w:rPr>
          <w:sz w:val="22"/>
          <w:szCs w:val="22"/>
        </w:rPr>
        <w:t>Απεγκατάσταση</w:t>
      </w:r>
      <w:proofErr w:type="spellEnd"/>
      <w:r>
        <w:rPr>
          <w:sz w:val="22"/>
          <w:szCs w:val="22"/>
        </w:rPr>
        <w:t xml:space="preserve"> του εξοπλισμού που εισέφερε η Μισθώτρια, παράδοση του </w:t>
      </w:r>
      <w:proofErr w:type="spellStart"/>
      <w:r>
        <w:rPr>
          <w:sz w:val="22"/>
          <w:szCs w:val="22"/>
        </w:rPr>
        <w:t>μισθίου</w:t>
      </w:r>
      <w:proofErr w:type="spellEnd"/>
      <w:r>
        <w:rPr>
          <w:sz w:val="22"/>
          <w:szCs w:val="22"/>
        </w:rPr>
        <w:t xml:space="preserve">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30142287" w14:textId="77777777" w:rsidR="00970A68" w:rsidRDefault="00FB12F2">
      <w:pPr>
        <w:spacing w:after="0" w:line="273" w:lineRule="auto"/>
        <w:jc w:val="both"/>
        <w:rPr>
          <w:sz w:val="22"/>
          <w:szCs w:val="22"/>
        </w:rPr>
      </w:pPr>
      <w:r>
        <w:rPr>
          <w:sz w:val="22"/>
          <w:szCs w:val="22"/>
        </w:rPr>
        <w:t>9.7</w:t>
      </w:r>
      <w:r>
        <w:rPr>
          <w:b/>
          <w:bCs/>
          <w:sz w:val="22"/>
          <w:szCs w:val="22"/>
        </w:rPr>
        <w:t xml:space="preserve"> </w:t>
      </w:r>
      <w:r>
        <w:rPr>
          <w:sz w:val="22"/>
          <w:szCs w:val="22"/>
        </w:rPr>
        <w:t xml:space="preserve">Παράβαση των ειδικών όρων λειτουργίας του Παραρτήματος Α επιφέρουν επιπλέον των ανωτέρω και ανάκληση της άδειας λειτουργίας του </w:t>
      </w:r>
      <w:proofErr w:type="spellStart"/>
      <w:r>
        <w:rPr>
          <w:sz w:val="22"/>
          <w:szCs w:val="22"/>
        </w:rPr>
        <w:t>αναψυκτηρίου</w:t>
      </w:r>
      <w:proofErr w:type="spellEnd"/>
      <w:r>
        <w:rPr>
          <w:sz w:val="22"/>
          <w:szCs w:val="22"/>
        </w:rPr>
        <w:t xml:space="preserve">. </w:t>
      </w:r>
    </w:p>
    <w:p w14:paraId="0F7D68D1" w14:textId="77777777" w:rsidR="00970A68" w:rsidRDefault="00FB12F2">
      <w:pPr>
        <w:spacing w:after="0" w:line="273" w:lineRule="auto"/>
        <w:jc w:val="both"/>
        <w:rPr>
          <w:b/>
          <w:bCs/>
          <w:strike/>
          <w:sz w:val="22"/>
          <w:szCs w:val="22"/>
          <w:u w:val="single"/>
        </w:rPr>
      </w:pPr>
      <w:r>
        <w:rPr>
          <w:b/>
          <w:bCs/>
          <w:strike/>
          <w:sz w:val="22"/>
          <w:szCs w:val="22"/>
          <w:u w:val="single"/>
        </w:rPr>
        <w:t xml:space="preserve"> </w:t>
      </w:r>
    </w:p>
    <w:p w14:paraId="592AD03F" w14:textId="77777777" w:rsidR="00970A68" w:rsidRDefault="00FB12F2">
      <w:pPr>
        <w:spacing w:after="0" w:line="273" w:lineRule="auto"/>
        <w:jc w:val="both"/>
        <w:rPr>
          <w:strike/>
          <w:sz w:val="22"/>
          <w:szCs w:val="22"/>
        </w:rPr>
      </w:pPr>
      <w:bookmarkStart w:id="5" w:name="_heading=h.c37qxa8b07bv" w:colFirst="0" w:colLast="0"/>
      <w:bookmarkEnd w:id="5"/>
      <w:r>
        <w:rPr>
          <w:strike/>
          <w:sz w:val="22"/>
          <w:szCs w:val="22"/>
        </w:rPr>
        <w:t xml:space="preserve"> </w:t>
      </w:r>
    </w:p>
    <w:p w14:paraId="5A83F52D" w14:textId="77777777" w:rsidR="00970A68" w:rsidRDefault="00FB12F2">
      <w:pPr>
        <w:spacing w:after="0" w:line="273" w:lineRule="auto"/>
        <w:jc w:val="both"/>
        <w:rPr>
          <w:sz w:val="22"/>
          <w:szCs w:val="22"/>
        </w:rPr>
      </w:pPr>
      <w:bookmarkStart w:id="6" w:name="_heading=h.w49sb6wkuhs4" w:colFirst="0" w:colLast="0"/>
      <w:bookmarkEnd w:id="6"/>
      <w:r>
        <w:rPr>
          <w:b/>
          <w:bCs/>
          <w:sz w:val="22"/>
          <w:szCs w:val="22"/>
          <w:u w:val="single"/>
        </w:rPr>
        <w:lastRenderedPageBreak/>
        <w:t xml:space="preserve">ΆΡΘΡΟ 10:    Απαγόρευση υπομίσθωσης και σιωπηρής </w:t>
      </w:r>
      <w:proofErr w:type="spellStart"/>
      <w:r>
        <w:rPr>
          <w:b/>
          <w:bCs/>
          <w:sz w:val="22"/>
          <w:szCs w:val="22"/>
          <w:u w:val="single"/>
        </w:rPr>
        <w:t>αναμίσθωσης</w:t>
      </w:r>
      <w:proofErr w:type="spellEnd"/>
      <w:r>
        <w:rPr>
          <w:b/>
          <w:bCs/>
          <w:sz w:val="22"/>
          <w:szCs w:val="22"/>
          <w:u w:val="single"/>
        </w:rPr>
        <w:t xml:space="preserve"> – Απόδοση μίσθιου </w:t>
      </w:r>
      <w:r>
        <w:rPr>
          <w:i/>
          <w:iCs/>
          <w:sz w:val="22"/>
          <w:szCs w:val="22"/>
        </w:rPr>
        <w:t xml:space="preserve"> </w:t>
      </w:r>
    </w:p>
    <w:p w14:paraId="13619598" w14:textId="77777777" w:rsidR="00970A68" w:rsidRDefault="00FB12F2">
      <w:pPr>
        <w:spacing w:after="240" w:line="273" w:lineRule="auto"/>
        <w:jc w:val="both"/>
        <w:rPr>
          <w:strike/>
          <w:color w:val="000000"/>
          <w:sz w:val="22"/>
          <w:szCs w:val="22"/>
        </w:rPr>
      </w:pPr>
      <w:r>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w:t>
      </w:r>
      <w:proofErr w:type="spellStart"/>
      <w:r>
        <w:rPr>
          <w:color w:val="000000"/>
          <w:sz w:val="22"/>
          <w:szCs w:val="22"/>
        </w:rPr>
        <w:t>συνομολογείται</w:t>
      </w:r>
      <w:proofErr w:type="spellEnd"/>
      <w:r>
        <w:rPr>
          <w:color w:val="000000"/>
          <w:sz w:val="22"/>
          <w:szCs w:val="22"/>
        </w:rPr>
        <w:t xml:space="preserve">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21B49E52" w14:textId="77777777" w:rsidR="00970A68" w:rsidRDefault="00FB12F2">
      <w:pPr>
        <w:spacing w:after="120" w:line="273" w:lineRule="auto"/>
        <w:jc w:val="both"/>
        <w:rPr>
          <w:sz w:val="22"/>
          <w:szCs w:val="22"/>
        </w:rPr>
      </w:pPr>
      <w:r>
        <w:rPr>
          <w:sz w:val="22"/>
          <w:szCs w:val="22"/>
        </w:rPr>
        <w:t xml:space="preserve">10.2 Σιωπηρά </w:t>
      </w:r>
      <w:proofErr w:type="spellStart"/>
      <w:r>
        <w:rPr>
          <w:sz w:val="22"/>
          <w:szCs w:val="22"/>
        </w:rPr>
        <w:t>αναμίσθωση</w:t>
      </w:r>
      <w:proofErr w:type="spellEnd"/>
      <w:r>
        <w:rPr>
          <w:sz w:val="22"/>
          <w:szCs w:val="22"/>
        </w:rPr>
        <w:t xml:space="preserve"> δεν επιτρέπεται.</w:t>
      </w:r>
    </w:p>
    <w:p w14:paraId="292A68D0" w14:textId="77777777" w:rsidR="00970A68" w:rsidRDefault="00FB12F2">
      <w:pPr>
        <w:spacing w:after="0" w:line="273" w:lineRule="auto"/>
        <w:jc w:val="both"/>
        <w:rPr>
          <w:sz w:val="22"/>
          <w:szCs w:val="22"/>
        </w:rPr>
      </w:pPr>
      <w:r>
        <w:rPr>
          <w:sz w:val="22"/>
          <w:szCs w:val="22"/>
        </w:rPr>
        <w:t xml:space="preserve">10.3. Η Μισθώτρια και τα μέλη της Ένωσης που υπέβαλαν την προσφορά δεν απαλλάσσονται από τις συμβατικές τους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5B03AFCE" w14:textId="77777777" w:rsidR="00970A68" w:rsidRDefault="00FB12F2">
      <w:pPr>
        <w:spacing w:after="0" w:line="273" w:lineRule="auto"/>
        <w:jc w:val="both"/>
        <w:rPr>
          <w:strike/>
          <w:sz w:val="22"/>
          <w:szCs w:val="22"/>
        </w:rPr>
      </w:pPr>
      <w:r>
        <w:rPr>
          <w:sz w:val="22"/>
          <w:szCs w:val="22"/>
        </w:rPr>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377C4D2D" w14:textId="77777777" w:rsidR="00970A68" w:rsidRDefault="00FB12F2">
      <w:pPr>
        <w:spacing w:after="0" w:line="273" w:lineRule="auto"/>
        <w:jc w:val="both"/>
        <w:rPr>
          <w:sz w:val="22"/>
          <w:szCs w:val="22"/>
        </w:rPr>
      </w:pPr>
      <w:r>
        <w:rPr>
          <w:sz w:val="22"/>
          <w:szCs w:val="22"/>
        </w:rPr>
        <w:t xml:space="preserve"> </w:t>
      </w:r>
    </w:p>
    <w:p w14:paraId="36A97AEF" w14:textId="77777777" w:rsidR="00970A68" w:rsidRDefault="00FB12F2">
      <w:pPr>
        <w:spacing w:after="0" w:line="273" w:lineRule="auto"/>
        <w:jc w:val="both"/>
        <w:rPr>
          <w:b/>
          <w:bCs/>
          <w:sz w:val="22"/>
          <w:szCs w:val="22"/>
          <w:u w:val="single"/>
        </w:rPr>
      </w:pPr>
      <w:r>
        <w:rPr>
          <w:b/>
          <w:bCs/>
          <w:sz w:val="22"/>
          <w:szCs w:val="22"/>
          <w:u w:val="single"/>
        </w:rPr>
        <w:t>ΆΡΘΡΟ 11 : Δηλώσεις και Εγγυήσεις των Μερών - Ευθύνη</w:t>
      </w:r>
    </w:p>
    <w:p w14:paraId="1EDDF685" w14:textId="77777777" w:rsidR="00970A68" w:rsidRDefault="00FB12F2">
      <w:pPr>
        <w:spacing w:after="0" w:line="273" w:lineRule="auto"/>
        <w:jc w:val="both"/>
        <w:rPr>
          <w:sz w:val="22"/>
          <w:szCs w:val="22"/>
        </w:rPr>
      </w:pPr>
      <w:r>
        <w:rPr>
          <w:sz w:val="22"/>
          <w:szCs w:val="22"/>
        </w:rPr>
        <w:t xml:space="preserve"> </w:t>
      </w:r>
    </w:p>
    <w:p w14:paraId="44472209" w14:textId="77777777" w:rsidR="00970A68" w:rsidRDefault="00FB12F2">
      <w:pPr>
        <w:spacing w:after="0" w:line="273" w:lineRule="auto"/>
        <w:jc w:val="both"/>
        <w:rPr>
          <w:sz w:val="22"/>
          <w:szCs w:val="22"/>
        </w:rPr>
      </w:pPr>
      <w:r>
        <w:rPr>
          <w:sz w:val="22"/>
          <w:szCs w:val="22"/>
        </w:rPr>
        <w:t xml:space="preserve">11.1 Η Μισθώτρια συμβάλλεται στην παρούσα δεσμευόμενη από τις ίδιες δηλώσεις, εγγυήσεις και υποσχέσεις που έχουν ήδη προσφέρει τα μέλη που τη σύστησαν. Τεκμαίρεται ότι τα μέλη της Ένωσης και η Μισθώτρια έχουν μελετήσει τα παρόντα Έγγραφα του Διαγωνισμού, επισκεφθεί το χώρο του </w:t>
      </w:r>
      <w:proofErr w:type="spellStart"/>
      <w:r>
        <w:rPr>
          <w:sz w:val="22"/>
          <w:szCs w:val="22"/>
        </w:rPr>
        <w:t>μισθίου</w:t>
      </w:r>
      <w:proofErr w:type="spellEnd"/>
      <w:r>
        <w:rPr>
          <w:sz w:val="22"/>
          <w:szCs w:val="22"/>
        </w:rPr>
        <w:t xml:space="preserve"> ,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στο Διαγωνισμό και έχει αποδεχθεί την κατάσταση εκάστου, ως έχει και ευρίσκεται.</w:t>
      </w:r>
    </w:p>
    <w:p w14:paraId="77F18550" w14:textId="77777777" w:rsidR="00970A68" w:rsidRDefault="00FB12F2">
      <w:pPr>
        <w:spacing w:after="0" w:line="273" w:lineRule="auto"/>
        <w:jc w:val="both"/>
        <w:rPr>
          <w:sz w:val="22"/>
          <w:szCs w:val="22"/>
        </w:rPr>
      </w:pPr>
      <w:r>
        <w:rPr>
          <w:sz w:val="22"/>
          <w:szCs w:val="22"/>
        </w:rPr>
        <w:t>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όπως ειδικότερα αναφέρονται στα Έγγραφα του Παρόντος Διαγωνισμού, πριν την συμμετοχή της στη διαδικασία του Διαγωνισμού και τα έχει λάβει υπόψη στην προσφορά της.</w:t>
      </w:r>
    </w:p>
    <w:p w14:paraId="07944A4C" w14:textId="77777777" w:rsidR="00970A68" w:rsidRDefault="00FB12F2">
      <w:pPr>
        <w:spacing w:after="0" w:line="273" w:lineRule="auto"/>
        <w:jc w:val="both"/>
        <w:rPr>
          <w:sz w:val="22"/>
          <w:szCs w:val="22"/>
        </w:rPr>
      </w:pPr>
      <w:r>
        <w:rPr>
          <w:sz w:val="22"/>
          <w:szCs w:val="22"/>
        </w:rPr>
        <w:t xml:space="preserve"> </w:t>
      </w:r>
    </w:p>
    <w:p w14:paraId="5EF2FF61" w14:textId="77777777" w:rsidR="00970A68" w:rsidRDefault="00FB12F2">
      <w:pPr>
        <w:spacing w:after="0" w:line="273" w:lineRule="auto"/>
        <w:jc w:val="both"/>
        <w:rPr>
          <w:sz w:val="22"/>
          <w:szCs w:val="22"/>
        </w:rPr>
      </w:pPr>
      <w:r>
        <w:rPr>
          <w:sz w:val="22"/>
          <w:szCs w:val="22"/>
        </w:rPr>
        <w:t xml:space="preserve">11.2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w:t>
      </w:r>
      <w:proofErr w:type="spellStart"/>
      <w:r>
        <w:rPr>
          <w:sz w:val="22"/>
          <w:szCs w:val="22"/>
        </w:rPr>
        <w:t>μισθίου</w:t>
      </w:r>
      <w:proofErr w:type="spellEnd"/>
      <w:r>
        <w:rPr>
          <w:sz w:val="22"/>
          <w:szCs w:val="22"/>
        </w:rPr>
        <w:t xml:space="preserve"> , και ιδίως την επίκληση ύπαρξης νομικών και πραγματικών ελαττωμάτων και έλλειψης συνομολογημένων ιδιοτήτων.</w:t>
      </w:r>
    </w:p>
    <w:p w14:paraId="2B3C07CD" w14:textId="77777777" w:rsidR="00970A68" w:rsidRDefault="00FB12F2">
      <w:pPr>
        <w:spacing w:after="0" w:line="273" w:lineRule="auto"/>
        <w:jc w:val="both"/>
        <w:rPr>
          <w:sz w:val="22"/>
          <w:szCs w:val="22"/>
        </w:rPr>
      </w:pPr>
      <w:r>
        <w:rPr>
          <w:sz w:val="22"/>
          <w:szCs w:val="22"/>
        </w:rPr>
        <w:lastRenderedPageBreak/>
        <w:t xml:space="preserve">Περαιτέρω, ήδη από την υποβολή προσφοράς τους, τα μέλη της Ένωσης που συνέστησαν τη Μισθώτρια έχουν παραιτηθεί οποιουδήποτε δικαιώματος αποζημίωσης έναντι της Αναθέτουσας Αρχής για λόγους που ανάγονται στην πραγματική κατάσταση του </w:t>
      </w:r>
      <w:proofErr w:type="spellStart"/>
      <w:r>
        <w:rPr>
          <w:sz w:val="22"/>
          <w:szCs w:val="22"/>
        </w:rPr>
        <w:t>μισθίου</w:t>
      </w:r>
      <w:proofErr w:type="spellEnd"/>
      <w:r>
        <w:rPr>
          <w:sz w:val="22"/>
          <w:szCs w:val="22"/>
        </w:rPr>
        <w:t xml:space="preserve"> , περαιτέρω δε τόσο η Μισθώτρια όσο και οι Εγγυήτριες παραιτούνται του δικαιώματος να επικαλεστούν τη σύστασή της ως λόγο απαλλαγής από τις υποχρεώσεις της διακήρυξης ή τις δηλώσεις και εγγυήσεις που </w:t>
      </w:r>
      <w:proofErr w:type="spellStart"/>
      <w:r>
        <w:rPr>
          <w:sz w:val="22"/>
          <w:szCs w:val="22"/>
        </w:rPr>
        <w:t>περιελήφθησαν</w:t>
      </w:r>
      <w:proofErr w:type="spellEnd"/>
      <w:r>
        <w:rPr>
          <w:sz w:val="22"/>
          <w:szCs w:val="22"/>
        </w:rPr>
        <w:t xml:space="preserve"> στην προσφορά. </w:t>
      </w:r>
    </w:p>
    <w:p w14:paraId="39041BF7" w14:textId="77777777" w:rsidR="00970A68" w:rsidRDefault="00FB12F2">
      <w:pPr>
        <w:spacing w:after="0" w:line="273" w:lineRule="auto"/>
        <w:jc w:val="both"/>
        <w:rPr>
          <w:sz w:val="22"/>
          <w:szCs w:val="22"/>
        </w:rPr>
      </w:pPr>
      <w:r>
        <w:rPr>
          <w:sz w:val="22"/>
          <w:szCs w:val="22"/>
        </w:rPr>
        <w:t xml:space="preserve"> </w:t>
      </w:r>
    </w:p>
    <w:p w14:paraId="6DB19A0F" w14:textId="77777777" w:rsidR="00970A68" w:rsidRDefault="00970A68">
      <w:pPr>
        <w:spacing w:after="0" w:line="273" w:lineRule="auto"/>
        <w:jc w:val="both"/>
        <w:rPr>
          <w:strike/>
          <w:sz w:val="22"/>
          <w:szCs w:val="22"/>
        </w:rPr>
      </w:pPr>
    </w:p>
    <w:p w14:paraId="51702EA7" w14:textId="77777777" w:rsidR="00970A68" w:rsidRDefault="00FB12F2">
      <w:pPr>
        <w:spacing w:after="120" w:line="273" w:lineRule="auto"/>
        <w:jc w:val="both"/>
        <w:rPr>
          <w:b/>
          <w:bCs/>
          <w:sz w:val="22"/>
          <w:szCs w:val="22"/>
          <w:u w:val="single"/>
        </w:rPr>
      </w:pPr>
      <w:r>
        <w:rPr>
          <w:b/>
          <w:bCs/>
          <w:sz w:val="22"/>
          <w:szCs w:val="22"/>
          <w:u w:val="single"/>
        </w:rPr>
        <w:t xml:space="preserve">Άρθρο 12 :  Λήξη συμβατικής διάρκειας – Απόδοση </w:t>
      </w:r>
      <w:proofErr w:type="spellStart"/>
      <w:r>
        <w:rPr>
          <w:b/>
          <w:bCs/>
          <w:sz w:val="22"/>
          <w:szCs w:val="22"/>
          <w:u w:val="single"/>
        </w:rPr>
        <w:t>μισθίων</w:t>
      </w:r>
      <w:proofErr w:type="spellEnd"/>
      <w:r>
        <w:rPr>
          <w:b/>
          <w:bCs/>
          <w:sz w:val="22"/>
          <w:szCs w:val="22"/>
          <w:u w:val="single"/>
        </w:rPr>
        <w:t xml:space="preserve"> </w:t>
      </w:r>
    </w:p>
    <w:p w14:paraId="57BAAA96" w14:textId="77777777" w:rsidR="00970A68" w:rsidRDefault="00FB12F2">
      <w:pPr>
        <w:spacing w:after="120" w:line="273" w:lineRule="auto"/>
        <w:jc w:val="both"/>
        <w:rPr>
          <w:sz w:val="22"/>
          <w:szCs w:val="22"/>
        </w:rPr>
      </w:pPr>
      <w:r>
        <w:rPr>
          <w:b/>
          <w:bCs/>
          <w:sz w:val="22"/>
          <w:szCs w:val="22"/>
        </w:rPr>
        <w:t>12.1</w:t>
      </w:r>
      <w:r>
        <w:rPr>
          <w:sz w:val="22"/>
          <w:szCs w:val="22"/>
        </w:rPr>
        <w:t xml:space="preserve"> Μετά την λήξη της συμβατικής διάρκειας ή λύση της μίσθωσης για οποιονδήποτε λόγο, με την επιφύλαξη των προηγούμενων παραγράφων, τα Μίσθια ελευθερώνονται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w:t>
      </w:r>
      <w:proofErr w:type="spellStart"/>
      <w:r>
        <w:rPr>
          <w:sz w:val="22"/>
          <w:szCs w:val="22"/>
        </w:rPr>
        <w:t>συντασσομένου</w:t>
      </w:r>
      <w:proofErr w:type="spellEnd"/>
      <w:r>
        <w:rPr>
          <w:sz w:val="22"/>
          <w:szCs w:val="22"/>
        </w:rPr>
        <w:t xml:space="preserve"> σχετικού πρωτοκόλλου παράδοσης-παραλαβής. Η Μισθώτρια οφείλει να παραδώσει τα Μίσθια σύμφωνα με τα οριζόμενα στο Παράρτημα Α της Διακήρυξης και κατά τους όρους της μισθωτικής σύμβασης και να απομακρύνει τον κινητό εξοπλισμό ιδιοκτησίας του, εκτός από αυτόν που παραμένει σε αυτά δυνάμει των όρων της παρούσας σύμβασης. </w:t>
      </w:r>
    </w:p>
    <w:p w14:paraId="2F2F283E" w14:textId="77777777" w:rsidR="00970A68" w:rsidRDefault="00FB12F2">
      <w:pPr>
        <w:spacing w:after="120" w:line="273" w:lineRule="auto"/>
        <w:jc w:val="both"/>
        <w:rPr>
          <w:sz w:val="22"/>
          <w:szCs w:val="22"/>
        </w:rPr>
      </w:pPr>
      <w:r>
        <w:rPr>
          <w:b/>
          <w:bCs/>
          <w:sz w:val="22"/>
          <w:szCs w:val="22"/>
        </w:rPr>
        <w:t>12.2</w:t>
      </w:r>
      <w:r>
        <w:rPr>
          <w:sz w:val="22"/>
          <w:szCs w:val="22"/>
        </w:rPr>
        <w:t xml:space="preserve"> Σε περίπτωση άρνησης απόδοσης του </w:t>
      </w:r>
      <w:proofErr w:type="spellStart"/>
      <w:r>
        <w:rPr>
          <w:sz w:val="22"/>
          <w:szCs w:val="22"/>
        </w:rPr>
        <w:t>μισθίου</w:t>
      </w:r>
      <w:proofErr w:type="spellEnd"/>
      <w:r>
        <w:rPr>
          <w:sz w:val="22"/>
          <w:szCs w:val="22"/>
        </w:rPr>
        <w:t xml:space="preserve"> επιβάλλονται </w:t>
      </w:r>
      <w:proofErr w:type="spellStart"/>
      <w:r>
        <w:rPr>
          <w:sz w:val="22"/>
          <w:szCs w:val="22"/>
        </w:rPr>
        <w:t>σωρευτικώς</w:t>
      </w:r>
      <w:proofErr w:type="spellEnd"/>
      <w:r>
        <w:rPr>
          <w:sz w:val="22"/>
          <w:szCs w:val="22"/>
        </w:rPr>
        <w:t xml:space="preserve"> τα ακόλουθα:</w:t>
      </w:r>
    </w:p>
    <w:p w14:paraId="3F278DA4" w14:textId="77777777" w:rsidR="00970A68" w:rsidRDefault="00FB12F2">
      <w:pPr>
        <w:spacing w:after="120" w:line="273" w:lineRule="auto"/>
        <w:jc w:val="both"/>
        <w:rPr>
          <w:sz w:val="22"/>
          <w:szCs w:val="22"/>
        </w:rPr>
      </w:pPr>
      <w:r>
        <w:rPr>
          <w:sz w:val="22"/>
          <w:szCs w:val="22"/>
        </w:rPr>
        <w:t xml:space="preserve">(α) επιβάλλεται κατάπτωση της εγγυητικής επιστολής καλής εκτέλεσης της Μισθώτριας, </w:t>
      </w:r>
    </w:p>
    <w:p w14:paraId="6B71B27A" w14:textId="77777777" w:rsidR="00970A68" w:rsidRDefault="00FB12F2">
      <w:pPr>
        <w:spacing w:after="120" w:line="273" w:lineRule="auto"/>
        <w:jc w:val="both"/>
        <w:rPr>
          <w:sz w:val="22"/>
          <w:szCs w:val="22"/>
        </w:rPr>
      </w:pPr>
      <w:r>
        <w:rPr>
          <w:sz w:val="22"/>
          <w:szCs w:val="22"/>
        </w:rPr>
        <w:t xml:space="preserve">(β) διατάσσεται σύμφωνα με τις οικείες διατάξεις, η αποβολή της Μισθώτριας και κάθε τρίτου που τα κατέχει επ’ </w:t>
      </w:r>
      <w:proofErr w:type="spellStart"/>
      <w:r>
        <w:rPr>
          <w:sz w:val="22"/>
          <w:szCs w:val="22"/>
        </w:rPr>
        <w:t>ονόματί</w:t>
      </w:r>
      <w:proofErr w:type="spellEnd"/>
      <w:r>
        <w:rPr>
          <w:sz w:val="22"/>
          <w:szCs w:val="22"/>
        </w:rPr>
        <w:t xml:space="preserve"> της από τα μίσθια, με την ταυτόχρονη αναζήτηση αποζημίωσης χρήσης για κάθε μήνα που παρέμεινε σε χρήση τους,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03D8F3BA" w14:textId="77777777" w:rsidR="00970A68" w:rsidRDefault="00FB12F2">
      <w:pPr>
        <w:spacing w:after="120" w:line="273" w:lineRule="auto"/>
        <w:jc w:val="both"/>
        <w:rPr>
          <w:sz w:val="22"/>
          <w:szCs w:val="22"/>
        </w:rPr>
      </w:pPr>
      <w:r>
        <w:rPr>
          <w:sz w:val="22"/>
          <w:szCs w:val="22"/>
        </w:rPr>
        <w:t>(γ) αποκλείεται με απόφαση του Δ.Σ. του Ο.Δ.Α.Π. η μισθώτρια από τους διαγωνισμούς του Ο.Δ.Α.Π. για μία πενταετία,</w:t>
      </w:r>
    </w:p>
    <w:p w14:paraId="350ACE5C" w14:textId="77777777" w:rsidR="00970A68" w:rsidRDefault="00FB12F2">
      <w:pPr>
        <w:spacing w:after="120" w:line="273" w:lineRule="auto"/>
        <w:jc w:val="both"/>
        <w:rPr>
          <w:sz w:val="22"/>
          <w:szCs w:val="22"/>
        </w:rPr>
      </w:pPr>
      <w:r>
        <w:rPr>
          <w:sz w:val="22"/>
          <w:szCs w:val="22"/>
        </w:rPr>
        <w:t>(δ) Τέλος, καταλογίζεται με απόφαση του Δ.Σ. του Ο.Δ.Α.Π. ειδική ποινική ρήτρα που ανέρχεται για κάθε μήνα για που δεν αποδίδονται τα μίσθια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7A9B6434" w14:textId="77777777" w:rsidR="00970A68" w:rsidRDefault="00FB12F2">
      <w:pPr>
        <w:spacing w:after="120" w:line="273" w:lineRule="auto"/>
        <w:jc w:val="both"/>
        <w:rPr>
          <w:sz w:val="22"/>
          <w:szCs w:val="22"/>
        </w:rPr>
      </w:pPr>
      <w:r>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3660155A" w14:textId="77777777" w:rsidR="00970A68" w:rsidRDefault="00FB12F2">
      <w:pPr>
        <w:spacing w:after="120" w:line="273" w:lineRule="auto"/>
        <w:jc w:val="both"/>
        <w:rPr>
          <w:sz w:val="22"/>
          <w:szCs w:val="22"/>
        </w:rPr>
      </w:pPr>
      <w:r>
        <w:rPr>
          <w:sz w:val="22"/>
          <w:szCs w:val="22"/>
        </w:rPr>
        <w:t xml:space="preserve">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w:t>
      </w:r>
      <w:r>
        <w:rPr>
          <w:sz w:val="22"/>
          <w:szCs w:val="22"/>
        </w:rPr>
        <w:lastRenderedPageBreak/>
        <w:t>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1F1FFE48" w14:textId="77777777" w:rsidR="00970A68" w:rsidRDefault="00FB12F2">
      <w:pPr>
        <w:spacing w:after="240" w:line="273" w:lineRule="auto"/>
        <w:jc w:val="both"/>
        <w:rPr>
          <w:sz w:val="22"/>
          <w:szCs w:val="22"/>
        </w:rPr>
      </w:pPr>
      <w:r>
        <w:rPr>
          <w:b/>
          <w:bCs/>
          <w:sz w:val="22"/>
          <w:szCs w:val="22"/>
        </w:rPr>
        <w:t xml:space="preserve">12.3. </w:t>
      </w:r>
      <w:r>
        <w:rPr>
          <w:sz w:val="22"/>
          <w:szCs w:val="22"/>
        </w:rPr>
        <w:t xml:space="preserve">Με την επιφύλαξη των ανωτέρω, ειδικά σε περίπτωση καθυστέρησης ή μη προσήκουσας καταβολής του Μισθώματος, σύμφωνα με το </w:t>
      </w:r>
      <w:proofErr w:type="spellStart"/>
      <w:r>
        <w:rPr>
          <w:sz w:val="22"/>
          <w:szCs w:val="22"/>
        </w:rPr>
        <w:t>π.δ.</w:t>
      </w:r>
      <w:proofErr w:type="spellEnd"/>
      <w:r>
        <w:rPr>
          <w:sz w:val="22"/>
          <w:szCs w:val="22"/>
        </w:rPr>
        <w:t xml:space="preserve"> 715/1979 ισχύουν τα εξής:</w:t>
      </w:r>
    </w:p>
    <w:p w14:paraId="296AC8CE" w14:textId="77777777" w:rsidR="00970A68" w:rsidRDefault="00FB12F2">
      <w:pPr>
        <w:spacing w:after="240" w:line="273" w:lineRule="auto"/>
        <w:jc w:val="both"/>
        <w:rPr>
          <w:color w:val="000000"/>
          <w:sz w:val="22"/>
          <w:szCs w:val="22"/>
        </w:rPr>
      </w:pPr>
      <w:r>
        <w:rPr>
          <w:b/>
          <w:bCs/>
          <w:color w:val="000000"/>
          <w:sz w:val="22"/>
          <w:szCs w:val="22"/>
        </w:rPr>
        <w:t>α)</w:t>
      </w:r>
      <w:r>
        <w:rPr>
          <w:color w:val="000000"/>
          <w:sz w:val="22"/>
          <w:szCs w:val="22"/>
        </w:rPr>
        <w:t xml:space="preserve"> Ο Ο.Δ.Α.Π. δύναται να κηρύξει έκπτωτη τη Μισθώτρια, να λύσει την Μίσθωση, προ του </w:t>
      </w:r>
      <w:proofErr w:type="spellStart"/>
      <w:r>
        <w:rPr>
          <w:color w:val="000000"/>
          <w:sz w:val="22"/>
          <w:szCs w:val="22"/>
        </w:rPr>
        <w:t>συνομολογηθέντος</w:t>
      </w:r>
      <w:proofErr w:type="spellEnd"/>
      <w:r>
        <w:rPr>
          <w:color w:val="000000"/>
          <w:sz w:val="22"/>
          <w:szCs w:val="22"/>
        </w:rPr>
        <w:t xml:space="preserve">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00A6469B" w14:textId="77777777" w:rsidR="00970A68" w:rsidRDefault="00FB12F2">
      <w:pPr>
        <w:spacing w:after="240" w:line="273" w:lineRule="auto"/>
        <w:jc w:val="both"/>
        <w:rPr>
          <w:color w:val="000000"/>
          <w:sz w:val="22"/>
          <w:szCs w:val="22"/>
        </w:rPr>
      </w:pPr>
      <w:r>
        <w:rPr>
          <w:b/>
          <w:bCs/>
          <w:color w:val="000000"/>
          <w:sz w:val="22"/>
          <w:szCs w:val="22"/>
        </w:rPr>
        <w:t xml:space="preserve">β) </w:t>
      </w:r>
      <w:r>
        <w:rPr>
          <w:color w:val="000000"/>
          <w:sz w:val="22"/>
          <w:szCs w:val="22"/>
        </w:rPr>
        <w:t>Σε κάθε περίπτωση,</w:t>
      </w:r>
      <w:r>
        <w:rPr>
          <w:b/>
          <w:bCs/>
          <w:color w:val="000000"/>
          <w:sz w:val="22"/>
          <w:szCs w:val="22"/>
        </w:rPr>
        <w:t xml:space="preserve"> </w:t>
      </w:r>
      <w:r>
        <w:rPr>
          <w:color w:val="000000"/>
          <w:sz w:val="22"/>
          <w:szCs w:val="22"/>
        </w:rPr>
        <w:t xml:space="preserve">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05EF4B87" w14:textId="77777777" w:rsidR="00970A68" w:rsidRDefault="00FB12F2">
      <w:pPr>
        <w:spacing w:after="240" w:line="273" w:lineRule="auto"/>
        <w:jc w:val="both"/>
        <w:rPr>
          <w:color w:val="000000"/>
          <w:sz w:val="22"/>
          <w:szCs w:val="22"/>
        </w:rPr>
      </w:pPr>
      <w:r>
        <w:rPr>
          <w:b/>
          <w:bCs/>
          <w:color w:val="000000"/>
          <w:sz w:val="22"/>
          <w:szCs w:val="22"/>
        </w:rPr>
        <w:t>γ)</w:t>
      </w:r>
      <w:r>
        <w:rPr>
          <w:color w:val="000000"/>
          <w:sz w:val="22"/>
          <w:szCs w:val="22"/>
        </w:rPr>
        <w:t xml:space="preserve">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48313BC2" w14:textId="77777777" w:rsidR="00970A68" w:rsidRDefault="00FB12F2">
      <w:pPr>
        <w:spacing w:after="240" w:line="273" w:lineRule="auto"/>
        <w:jc w:val="both"/>
        <w:rPr>
          <w:color w:val="000000"/>
          <w:sz w:val="22"/>
          <w:szCs w:val="22"/>
        </w:rPr>
      </w:pPr>
      <w:r>
        <w:rPr>
          <w:b/>
          <w:bCs/>
          <w:color w:val="000000"/>
          <w:sz w:val="22"/>
          <w:szCs w:val="22"/>
        </w:rPr>
        <w:t>δ)</w:t>
      </w:r>
      <w:r>
        <w:rPr>
          <w:color w:val="000000"/>
          <w:sz w:val="22"/>
          <w:szCs w:val="22"/>
        </w:rPr>
        <w:t xml:space="preserve"> Καταπίπτει υποχρεωτικά υπέρ του Ο.Δ.Α.Π.  η Εγγυητική Επιστολή Καλής Εκτέλεσης.</w:t>
      </w:r>
    </w:p>
    <w:p w14:paraId="23CE4BEA" w14:textId="77777777" w:rsidR="00970A68" w:rsidRDefault="00FB12F2">
      <w:pPr>
        <w:spacing w:after="240" w:line="273" w:lineRule="auto"/>
        <w:jc w:val="both"/>
        <w:rPr>
          <w:sz w:val="22"/>
          <w:szCs w:val="22"/>
        </w:rPr>
      </w:pPr>
      <w:r>
        <w:rPr>
          <w:b/>
          <w:bCs/>
          <w:sz w:val="22"/>
          <w:szCs w:val="22"/>
          <w:highlight w:val="white"/>
        </w:rPr>
        <w:t xml:space="preserve">ε) </w:t>
      </w:r>
      <w:r>
        <w:rPr>
          <w:sz w:val="22"/>
          <w:szCs w:val="22"/>
          <w:highlight w:val="white"/>
        </w:rPr>
        <w:t xml:space="preserve">Επί πλέον </w:t>
      </w:r>
      <w:r>
        <w:rPr>
          <w:sz w:val="22"/>
          <w:szCs w:val="22"/>
        </w:rPr>
        <w:t xml:space="preserve">ο Ο.Δ.Α.Π. </w:t>
      </w:r>
      <w:r>
        <w:rPr>
          <w:sz w:val="22"/>
          <w:szCs w:val="22"/>
          <w:highlight w:val="white"/>
        </w:rPr>
        <w:t xml:space="preserve">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w:t>
      </w:r>
      <w:proofErr w:type="spellStart"/>
      <w:r>
        <w:rPr>
          <w:sz w:val="22"/>
          <w:szCs w:val="22"/>
          <w:highlight w:val="white"/>
        </w:rPr>
        <w:t>συνομολογείται</w:t>
      </w:r>
      <w:proofErr w:type="spellEnd"/>
      <w:r>
        <w:rPr>
          <w:sz w:val="22"/>
          <w:szCs w:val="22"/>
          <w:highlight w:val="white"/>
        </w:rPr>
        <w:t xml:space="preserve"> ως δίκαιη και εύλογη και καθίσταται κάθε φορά καταβλητέα εντός πέντε (5) ημερών από την σχετική ειδοποίηση του </w:t>
      </w:r>
      <w:r>
        <w:rPr>
          <w:sz w:val="22"/>
          <w:szCs w:val="22"/>
        </w:rPr>
        <w:t xml:space="preserve">Ο.Δ.Α.Π. </w:t>
      </w:r>
      <w:r>
        <w:rPr>
          <w:sz w:val="22"/>
          <w:szCs w:val="22"/>
          <w:highlight w:val="white"/>
        </w:rPr>
        <w:t>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3C4320B5" w14:textId="77777777" w:rsidR="00970A68" w:rsidRDefault="00FB12F2">
      <w:pPr>
        <w:spacing w:after="240" w:line="273" w:lineRule="auto"/>
        <w:jc w:val="both"/>
        <w:rPr>
          <w:sz w:val="22"/>
          <w:szCs w:val="22"/>
        </w:rPr>
      </w:pPr>
      <w:r>
        <w:rPr>
          <w:b/>
          <w:bCs/>
          <w:sz w:val="22"/>
          <w:szCs w:val="22"/>
        </w:rPr>
        <w:t>12.4</w:t>
      </w:r>
      <w:r>
        <w:rPr>
          <w:sz w:val="22"/>
          <w:szCs w:val="22"/>
        </w:rPr>
        <w:t xml:space="preserve"> Με την επιφύλαξη κάθε άλλου δικαιώματος που ορίζεται στην παρούσα Σύμβαση ή τον Νόμο, σε περίπτωση που η Μισθώτρια αποχωρήσει από ένα ή περισσότερα του </w:t>
      </w:r>
      <w:proofErr w:type="spellStart"/>
      <w:r>
        <w:rPr>
          <w:sz w:val="22"/>
          <w:szCs w:val="22"/>
        </w:rPr>
        <w:t>μισθίου</w:t>
      </w:r>
      <w:proofErr w:type="spellEnd"/>
      <w:r>
        <w:rPr>
          <w:sz w:val="22"/>
          <w:szCs w:val="22"/>
        </w:rPr>
        <w:t xml:space="preserve">  πριν την πάροδο του συμβατικού χρόνου</w:t>
      </w:r>
      <w:r>
        <w:rPr>
          <w:strike/>
          <w:sz w:val="22"/>
          <w:szCs w:val="22"/>
        </w:rPr>
        <w:t xml:space="preserve">, </w:t>
      </w:r>
      <w:r>
        <w:rPr>
          <w:sz w:val="22"/>
          <w:szCs w:val="22"/>
        </w:rPr>
        <w:t xml:space="preserve">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ημερών από την  άνω αποχώρηση της Μισθώτριας, βεβαιώνονται με καταλογισμό και εισπράττονται με τις διατάξεις του Κ.Ε.Δ.Ε. </w:t>
      </w:r>
    </w:p>
    <w:p w14:paraId="764A8B47" w14:textId="77777777" w:rsidR="00970A68" w:rsidRDefault="00FB12F2">
      <w:pPr>
        <w:spacing w:after="0" w:line="273" w:lineRule="auto"/>
        <w:jc w:val="both"/>
        <w:rPr>
          <w:sz w:val="22"/>
          <w:szCs w:val="22"/>
        </w:rPr>
      </w:pPr>
      <w:r>
        <w:rPr>
          <w:sz w:val="22"/>
          <w:szCs w:val="22"/>
        </w:rPr>
        <w:t xml:space="preserve"> </w:t>
      </w:r>
    </w:p>
    <w:p w14:paraId="24CE2698" w14:textId="77777777" w:rsidR="00970A68" w:rsidRDefault="00FB12F2">
      <w:pPr>
        <w:spacing w:after="0" w:line="273" w:lineRule="auto"/>
        <w:jc w:val="both"/>
        <w:rPr>
          <w:b/>
          <w:bCs/>
          <w:sz w:val="22"/>
          <w:szCs w:val="22"/>
          <w:u w:val="single"/>
        </w:rPr>
      </w:pPr>
      <w:r>
        <w:rPr>
          <w:b/>
          <w:bCs/>
          <w:sz w:val="22"/>
          <w:szCs w:val="22"/>
          <w:u w:val="single"/>
        </w:rPr>
        <w:t>ΆΡΘΡΟ 13 :   Δικαίωμα μονομερούς λύσης της σύμβασης</w:t>
      </w:r>
    </w:p>
    <w:p w14:paraId="13AB5C2E" w14:textId="77777777" w:rsidR="00970A68" w:rsidRDefault="00FB12F2">
      <w:pPr>
        <w:spacing w:after="0" w:line="273" w:lineRule="auto"/>
        <w:jc w:val="both"/>
        <w:rPr>
          <w:sz w:val="22"/>
          <w:szCs w:val="22"/>
        </w:rPr>
      </w:pPr>
      <w:r>
        <w:rPr>
          <w:sz w:val="22"/>
          <w:szCs w:val="22"/>
        </w:rPr>
        <w:t xml:space="preserve"> </w:t>
      </w:r>
    </w:p>
    <w:p w14:paraId="2FFC04B6" w14:textId="77777777" w:rsidR="00970A68" w:rsidRDefault="00FB12F2">
      <w:pPr>
        <w:spacing w:after="120" w:line="273" w:lineRule="auto"/>
        <w:jc w:val="both"/>
        <w:rPr>
          <w:sz w:val="22"/>
          <w:szCs w:val="22"/>
        </w:rPr>
      </w:pPr>
      <w:r>
        <w:rPr>
          <w:sz w:val="22"/>
          <w:szCs w:val="22"/>
        </w:rPr>
        <w:t xml:space="preserve">13.1 Ο Ο.Δ.Α.Π. δύναται με αιτιολογημένη απόφαση του Δ.Σ. να λύσει μονομερώς την σύμβαση, για σπουδαίο λόγο που αφορά τις ανάγκες της αρχαιολογικής υπηρεσίας και των χώρων,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w:t>
      </w:r>
      <w:proofErr w:type="spellStart"/>
      <w:r>
        <w:rPr>
          <w:sz w:val="22"/>
          <w:szCs w:val="22"/>
        </w:rPr>
        <w:t>προκαταβληθέντων</w:t>
      </w:r>
      <w:proofErr w:type="spellEnd"/>
      <w:r>
        <w:rPr>
          <w:sz w:val="22"/>
          <w:szCs w:val="22"/>
        </w:rPr>
        <w:t xml:space="preserve"> και μη δεδουλευμένων μισθωμάτων, ενώ κάθε δικαίωμα ή απαίτηση που τρίτος έλκει από τον Ανάδοχο δεν μπορεί να αντιταχθεί κατά του Ο.Δ.Α.Π..</w:t>
      </w:r>
    </w:p>
    <w:p w14:paraId="724D9634" w14:textId="77777777" w:rsidR="00970A68" w:rsidRDefault="00FB12F2">
      <w:pPr>
        <w:spacing w:after="120" w:line="273" w:lineRule="auto"/>
        <w:jc w:val="both"/>
        <w:rPr>
          <w:sz w:val="22"/>
          <w:szCs w:val="22"/>
        </w:rPr>
      </w:pPr>
      <w:bookmarkStart w:id="7" w:name="_heading=h.lw7mmjw80oyx" w:colFirst="0" w:colLast="0"/>
      <w:bookmarkEnd w:id="7"/>
      <w:r>
        <w:rPr>
          <w:sz w:val="22"/>
          <w:szCs w:val="22"/>
        </w:rPr>
        <w:lastRenderedPageBreak/>
        <w:t>13.2  Σε περίπτωση που η Μισθώτρια αποχωρήσει από το μίσθιο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25882BCC" w14:textId="77777777" w:rsidR="00970A68" w:rsidRDefault="00FB12F2">
      <w:pPr>
        <w:spacing w:after="0" w:line="273" w:lineRule="auto"/>
        <w:jc w:val="both"/>
        <w:rPr>
          <w:sz w:val="22"/>
          <w:szCs w:val="22"/>
        </w:rPr>
      </w:pPr>
      <w:r>
        <w:rPr>
          <w:sz w:val="22"/>
          <w:szCs w:val="22"/>
        </w:rPr>
        <w:t xml:space="preserve"> </w:t>
      </w:r>
    </w:p>
    <w:p w14:paraId="740501F4" w14:textId="77777777" w:rsidR="00970A68" w:rsidRDefault="00FB12F2">
      <w:pPr>
        <w:spacing w:after="0" w:line="273" w:lineRule="auto"/>
        <w:jc w:val="both"/>
        <w:rPr>
          <w:sz w:val="22"/>
          <w:szCs w:val="22"/>
        </w:rPr>
      </w:pPr>
      <w:r>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7F28ED77" w14:textId="77777777" w:rsidR="00970A68" w:rsidRDefault="00FB12F2">
      <w:pPr>
        <w:spacing w:after="0" w:line="273" w:lineRule="auto"/>
        <w:jc w:val="both"/>
        <w:rPr>
          <w:sz w:val="22"/>
          <w:szCs w:val="22"/>
        </w:rPr>
      </w:pPr>
      <w:r>
        <w:rPr>
          <w:sz w:val="22"/>
          <w:szCs w:val="22"/>
        </w:rPr>
        <w:t xml:space="preserve">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στο </w:t>
      </w:r>
      <w:proofErr w:type="spellStart"/>
      <w:r>
        <w:rPr>
          <w:sz w:val="22"/>
          <w:szCs w:val="22"/>
        </w:rPr>
        <w:t>άρ</w:t>
      </w:r>
      <w:proofErr w:type="spellEnd"/>
      <w:r>
        <w:rPr>
          <w:sz w:val="22"/>
          <w:szCs w:val="22"/>
        </w:rPr>
        <w:t>. 16 της Διακήρυξης,</w:t>
      </w:r>
    </w:p>
    <w:p w14:paraId="602AE9EF" w14:textId="77777777" w:rsidR="00970A68" w:rsidRDefault="00FB12F2">
      <w:pPr>
        <w:spacing w:after="0" w:line="273" w:lineRule="auto"/>
        <w:jc w:val="both"/>
        <w:rPr>
          <w:sz w:val="22"/>
          <w:szCs w:val="22"/>
        </w:rPr>
      </w:pPr>
      <w:r>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Pr>
          <w:sz w:val="22"/>
          <w:szCs w:val="22"/>
        </w:rPr>
        <w:t>προκύπτουσα</w:t>
      </w:r>
      <w:proofErr w:type="spellEnd"/>
      <w:r>
        <w:rPr>
          <w:sz w:val="22"/>
          <w:szCs w:val="22"/>
        </w:rPr>
        <w:t xml:space="preserve"> από παρόμοια διαδικασία, προβλεπόμενη σε εθνικές διατάξεις νόμου. </w:t>
      </w:r>
    </w:p>
    <w:p w14:paraId="695D71D4" w14:textId="77777777" w:rsidR="00970A68" w:rsidRDefault="00FB12F2">
      <w:pPr>
        <w:spacing w:after="0" w:line="273" w:lineRule="auto"/>
        <w:jc w:val="both"/>
        <w:rPr>
          <w:sz w:val="22"/>
          <w:szCs w:val="22"/>
        </w:rPr>
      </w:pPr>
      <w:r>
        <w:rPr>
          <w:sz w:val="22"/>
          <w:szCs w:val="22"/>
        </w:rPr>
        <w:t xml:space="preserve"> </w:t>
      </w:r>
    </w:p>
    <w:p w14:paraId="40E4C375" w14:textId="77777777" w:rsidR="00970A68" w:rsidRDefault="00FB12F2">
      <w:pPr>
        <w:spacing w:after="0" w:line="273" w:lineRule="auto"/>
        <w:jc w:val="both"/>
        <w:rPr>
          <w:b/>
          <w:bCs/>
          <w:sz w:val="22"/>
          <w:szCs w:val="22"/>
          <w:u w:val="single"/>
        </w:rPr>
      </w:pPr>
      <w:r>
        <w:rPr>
          <w:b/>
          <w:bCs/>
          <w:sz w:val="22"/>
          <w:szCs w:val="22"/>
          <w:u w:val="single"/>
        </w:rPr>
        <w:t xml:space="preserve"> </w:t>
      </w:r>
    </w:p>
    <w:p w14:paraId="232B397F" w14:textId="77777777" w:rsidR="00970A68" w:rsidRDefault="00970A68">
      <w:pPr>
        <w:spacing w:after="0" w:line="273" w:lineRule="auto"/>
        <w:jc w:val="both"/>
        <w:rPr>
          <w:b/>
          <w:bCs/>
          <w:sz w:val="22"/>
          <w:szCs w:val="22"/>
          <w:u w:val="single"/>
        </w:rPr>
      </w:pPr>
    </w:p>
    <w:p w14:paraId="4C497662" w14:textId="77777777" w:rsidR="00970A68" w:rsidRDefault="00FB12F2">
      <w:pPr>
        <w:spacing w:after="0" w:line="273" w:lineRule="auto"/>
        <w:jc w:val="both"/>
        <w:rPr>
          <w:b/>
          <w:bCs/>
          <w:sz w:val="22"/>
          <w:szCs w:val="22"/>
          <w:u w:val="single"/>
        </w:rPr>
      </w:pPr>
      <w:r>
        <w:rPr>
          <w:b/>
          <w:bCs/>
          <w:sz w:val="22"/>
          <w:szCs w:val="22"/>
          <w:u w:val="single"/>
        </w:rPr>
        <w:t xml:space="preserve"> </w:t>
      </w:r>
    </w:p>
    <w:p w14:paraId="394F5EC0" w14:textId="77777777" w:rsidR="00970A68" w:rsidRDefault="00FB12F2">
      <w:pPr>
        <w:spacing w:after="0" w:line="273" w:lineRule="auto"/>
        <w:jc w:val="both"/>
        <w:rPr>
          <w:b/>
          <w:bCs/>
          <w:sz w:val="22"/>
          <w:szCs w:val="22"/>
          <w:u w:val="single"/>
        </w:rPr>
      </w:pPr>
      <w:r>
        <w:rPr>
          <w:b/>
          <w:bCs/>
          <w:sz w:val="22"/>
          <w:szCs w:val="22"/>
          <w:u w:val="single"/>
        </w:rPr>
        <w:t xml:space="preserve"> </w:t>
      </w:r>
    </w:p>
    <w:p w14:paraId="34F2BABA" w14:textId="77777777" w:rsidR="00970A68" w:rsidRDefault="00FB12F2">
      <w:pPr>
        <w:spacing w:after="0" w:line="273" w:lineRule="auto"/>
        <w:jc w:val="both"/>
        <w:rPr>
          <w:b/>
          <w:bCs/>
          <w:sz w:val="22"/>
          <w:szCs w:val="22"/>
          <w:u w:val="single"/>
        </w:rPr>
      </w:pPr>
      <w:r>
        <w:rPr>
          <w:b/>
          <w:bCs/>
          <w:sz w:val="22"/>
          <w:szCs w:val="22"/>
          <w:u w:val="single"/>
        </w:rPr>
        <w:t>14. Εφαρμοστέο Δίκαιο – Επίλυση Διαφορών</w:t>
      </w:r>
    </w:p>
    <w:p w14:paraId="5EF23647" w14:textId="77777777" w:rsidR="00970A68" w:rsidRDefault="00FB12F2">
      <w:pPr>
        <w:spacing w:after="0" w:line="273" w:lineRule="auto"/>
        <w:jc w:val="both"/>
        <w:rPr>
          <w:sz w:val="22"/>
          <w:szCs w:val="22"/>
        </w:rPr>
      </w:pPr>
      <w:r>
        <w:rPr>
          <w:sz w:val="22"/>
          <w:szCs w:val="22"/>
        </w:rPr>
        <w:t xml:space="preserve"> </w:t>
      </w:r>
    </w:p>
    <w:p w14:paraId="0D19314A" w14:textId="77777777" w:rsidR="00970A68" w:rsidRDefault="00FB12F2">
      <w:pPr>
        <w:spacing w:after="0" w:line="273" w:lineRule="auto"/>
        <w:jc w:val="both"/>
        <w:rPr>
          <w:sz w:val="22"/>
          <w:szCs w:val="22"/>
        </w:rPr>
      </w:pPr>
      <w:r>
        <w:rPr>
          <w:sz w:val="22"/>
          <w:szCs w:val="22"/>
        </w:rPr>
        <w:t xml:space="preserve">14.1. Η παρούσα </w:t>
      </w:r>
      <w:proofErr w:type="spellStart"/>
      <w:r>
        <w:rPr>
          <w:sz w:val="22"/>
          <w:szCs w:val="22"/>
        </w:rPr>
        <w:t>διέπεται</w:t>
      </w:r>
      <w:proofErr w:type="spellEnd"/>
      <w:r>
        <w:rPr>
          <w:sz w:val="22"/>
          <w:szCs w:val="22"/>
        </w:rPr>
        <w:t xml:space="preserve"> από το Ελληνικό Δίκαιο και ειδικότερα από τις διατάξεις του Π.Δ. 715/1979, τους όρους της παρούσας και της διακήρυξης και συμπληρωματικά τον Αστικό Κώδικα. Η Μισθώτρια δηλώνει την γνώση της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1A84A227" w14:textId="77777777" w:rsidR="00970A68" w:rsidRDefault="00FB12F2">
      <w:pPr>
        <w:spacing w:after="0" w:line="273" w:lineRule="auto"/>
        <w:jc w:val="both"/>
        <w:rPr>
          <w:sz w:val="22"/>
          <w:szCs w:val="22"/>
        </w:rPr>
      </w:pPr>
      <w:r>
        <w:rPr>
          <w:sz w:val="22"/>
          <w:szCs w:val="22"/>
        </w:rPr>
        <w:t xml:space="preserve"> </w:t>
      </w:r>
    </w:p>
    <w:p w14:paraId="6D4D6378" w14:textId="77777777" w:rsidR="00970A68" w:rsidRDefault="00FB12F2">
      <w:pPr>
        <w:spacing w:after="0" w:line="273" w:lineRule="auto"/>
        <w:jc w:val="both"/>
        <w:rPr>
          <w:sz w:val="22"/>
          <w:szCs w:val="22"/>
        </w:rPr>
      </w:pPr>
      <w:r>
        <w:rPr>
          <w:sz w:val="22"/>
          <w:szCs w:val="22"/>
        </w:rPr>
        <w:t xml:space="preserve">14.2 Σε περίπτωση που προκύψει οποιαδήποτε διαφορά (συμβατική ή </w:t>
      </w:r>
      <w:proofErr w:type="spellStart"/>
      <w:r>
        <w:rPr>
          <w:sz w:val="22"/>
          <w:szCs w:val="22"/>
        </w:rPr>
        <w:t>εξωσυμβατική</w:t>
      </w:r>
      <w:proofErr w:type="spellEnd"/>
      <w:r>
        <w:rPr>
          <w:sz w:val="22"/>
          <w:szCs w:val="22"/>
        </w:rPr>
        <w:t>)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4CEDE05D" w14:textId="77777777" w:rsidR="00970A68" w:rsidRDefault="00FB12F2">
      <w:pPr>
        <w:spacing w:after="0" w:line="273" w:lineRule="auto"/>
        <w:jc w:val="both"/>
        <w:rPr>
          <w:sz w:val="22"/>
          <w:szCs w:val="22"/>
        </w:rPr>
      </w:pPr>
      <w:r>
        <w:rPr>
          <w:sz w:val="22"/>
          <w:szCs w:val="22"/>
        </w:rPr>
        <w:t xml:space="preserve"> </w:t>
      </w:r>
    </w:p>
    <w:p w14:paraId="5CC52DAB" w14:textId="77777777" w:rsidR="00970A68" w:rsidRDefault="00FB12F2">
      <w:pPr>
        <w:spacing w:after="0" w:line="273" w:lineRule="auto"/>
        <w:jc w:val="both"/>
        <w:rPr>
          <w:sz w:val="22"/>
          <w:szCs w:val="22"/>
        </w:rPr>
      </w:pPr>
      <w:r>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1375E9D1" w14:textId="77777777" w:rsidR="00970A68" w:rsidRDefault="00FB12F2">
      <w:pPr>
        <w:spacing w:after="0" w:line="273" w:lineRule="auto"/>
        <w:jc w:val="both"/>
        <w:rPr>
          <w:sz w:val="22"/>
          <w:szCs w:val="22"/>
        </w:rPr>
      </w:pPr>
      <w:r>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2D97B199" w14:textId="77777777" w:rsidR="00970A68" w:rsidRDefault="00FB12F2">
      <w:pPr>
        <w:spacing w:after="0" w:line="273" w:lineRule="auto"/>
        <w:jc w:val="both"/>
        <w:rPr>
          <w:sz w:val="22"/>
          <w:szCs w:val="22"/>
        </w:rPr>
      </w:pPr>
      <w:r>
        <w:rPr>
          <w:sz w:val="22"/>
          <w:szCs w:val="22"/>
        </w:rPr>
        <w:t>Για τον Ο.Δ.Α.Π.: [atpap@odap.gr], υπόψη Προϊσταμένης ΑΤΠΑΠ</w:t>
      </w:r>
    </w:p>
    <w:p w14:paraId="2F84F6AD" w14:textId="77777777" w:rsidR="00970A68" w:rsidRDefault="00FB12F2">
      <w:pPr>
        <w:spacing w:after="0" w:line="273" w:lineRule="auto"/>
        <w:jc w:val="both"/>
        <w:rPr>
          <w:sz w:val="22"/>
          <w:szCs w:val="22"/>
        </w:rPr>
      </w:pPr>
      <w:r w:rsidRPr="004D5138">
        <w:rPr>
          <w:sz w:val="22"/>
          <w:szCs w:val="22"/>
          <w:highlight w:val="yellow"/>
        </w:rPr>
        <w:t>Για την Μισθώτρια:</w:t>
      </w:r>
      <w:r>
        <w:rPr>
          <w:sz w:val="22"/>
          <w:szCs w:val="22"/>
        </w:rPr>
        <w:t xml:space="preserve"> </w:t>
      </w:r>
    </w:p>
    <w:p w14:paraId="1AF81840" w14:textId="77777777" w:rsidR="00970A68" w:rsidRDefault="00FB12F2">
      <w:pPr>
        <w:spacing w:after="0" w:line="273" w:lineRule="auto"/>
        <w:jc w:val="both"/>
        <w:rPr>
          <w:sz w:val="22"/>
          <w:szCs w:val="22"/>
        </w:rPr>
      </w:pPr>
      <w:r>
        <w:rPr>
          <w:sz w:val="22"/>
          <w:szCs w:val="22"/>
        </w:rPr>
        <w:lastRenderedPageBreak/>
        <w:t xml:space="preserve"> </w:t>
      </w:r>
    </w:p>
    <w:p w14:paraId="3AC71B14" w14:textId="77777777" w:rsidR="00970A68" w:rsidRDefault="00FB12F2">
      <w:pPr>
        <w:spacing w:after="0" w:line="273" w:lineRule="auto"/>
        <w:jc w:val="both"/>
        <w:rPr>
          <w:sz w:val="22"/>
          <w:szCs w:val="22"/>
        </w:rPr>
      </w:pPr>
      <w:r>
        <w:rPr>
          <w:sz w:val="22"/>
          <w:szCs w:val="22"/>
        </w:rPr>
        <w:t xml:space="preserve"> </w:t>
      </w:r>
    </w:p>
    <w:p w14:paraId="0366A137" w14:textId="77777777" w:rsidR="00970A68" w:rsidRDefault="00970A68">
      <w:pPr>
        <w:spacing w:after="0" w:line="273" w:lineRule="auto"/>
        <w:jc w:val="both"/>
        <w:rPr>
          <w:sz w:val="22"/>
          <w:szCs w:val="22"/>
        </w:rPr>
      </w:pPr>
    </w:p>
    <w:p w14:paraId="13437162" w14:textId="77777777" w:rsidR="00970A68" w:rsidRDefault="00FB12F2">
      <w:pPr>
        <w:spacing w:after="0" w:line="273" w:lineRule="auto"/>
        <w:jc w:val="both"/>
        <w:rPr>
          <w:b/>
          <w:bCs/>
          <w:sz w:val="22"/>
          <w:szCs w:val="22"/>
          <w:u w:val="single"/>
        </w:rPr>
      </w:pPr>
      <w:r>
        <w:rPr>
          <w:b/>
          <w:bCs/>
          <w:sz w:val="22"/>
          <w:szCs w:val="22"/>
          <w:u w:val="single"/>
        </w:rPr>
        <w:t>ΑΡΘΡΟ 15. Λοιποί Όροι</w:t>
      </w:r>
    </w:p>
    <w:p w14:paraId="1D616B22" w14:textId="77777777" w:rsidR="00970A68" w:rsidRDefault="00FB12F2">
      <w:pPr>
        <w:spacing w:after="0" w:line="273" w:lineRule="auto"/>
        <w:jc w:val="both"/>
        <w:rPr>
          <w:sz w:val="22"/>
          <w:szCs w:val="22"/>
        </w:rPr>
      </w:pPr>
      <w:r>
        <w:rPr>
          <w:sz w:val="22"/>
          <w:szCs w:val="22"/>
        </w:rPr>
        <w:t xml:space="preserve">15.1. Όλοι οι όροι της σύμβασης μίσθωσης, καθώς και των Παραρτημάτων αυτής </w:t>
      </w:r>
      <w:proofErr w:type="spellStart"/>
      <w:r>
        <w:rPr>
          <w:sz w:val="22"/>
          <w:szCs w:val="22"/>
        </w:rPr>
        <w:t>συνομολογούνται</w:t>
      </w:r>
      <w:proofErr w:type="spellEnd"/>
      <w:r>
        <w:rPr>
          <w:sz w:val="22"/>
          <w:szCs w:val="22"/>
        </w:rPr>
        <w:t xml:space="preserve">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3D57C979" w14:textId="77777777" w:rsidR="00970A68" w:rsidRDefault="00FB12F2">
      <w:pPr>
        <w:spacing w:after="120" w:line="273" w:lineRule="auto"/>
        <w:jc w:val="both"/>
        <w:rPr>
          <w:sz w:val="22"/>
          <w:szCs w:val="22"/>
        </w:rPr>
      </w:pPr>
      <w:r>
        <w:rPr>
          <w:sz w:val="22"/>
          <w:szCs w:val="22"/>
        </w:rPr>
        <w:t xml:space="preserve"> </w:t>
      </w:r>
    </w:p>
    <w:p w14:paraId="6BD903CA" w14:textId="77E046D3" w:rsidR="00970A68" w:rsidRDefault="00FB12F2">
      <w:pPr>
        <w:spacing w:after="120" w:line="273" w:lineRule="auto"/>
        <w:jc w:val="both"/>
        <w:rPr>
          <w:sz w:val="22"/>
          <w:szCs w:val="22"/>
        </w:rPr>
      </w:pPr>
      <w:r>
        <w:rPr>
          <w:sz w:val="22"/>
          <w:szCs w:val="22"/>
        </w:rPr>
        <w:t xml:space="preserve">15.2 Η σύμβαση θα τροποποιείται μόνο εγγράφως. Η σύμβαση </w:t>
      </w:r>
      <w:proofErr w:type="spellStart"/>
      <w:r>
        <w:rPr>
          <w:sz w:val="22"/>
          <w:szCs w:val="22"/>
        </w:rPr>
        <w:t>λύεται</w:t>
      </w:r>
      <w:proofErr w:type="spellEnd"/>
      <w:r>
        <w:rPr>
          <w:sz w:val="22"/>
          <w:szCs w:val="22"/>
        </w:rPr>
        <w:t xml:space="preserve"> σε περίπτωση</w:t>
      </w:r>
      <w:r w:rsidR="00567BC4">
        <w:rPr>
          <w:sz w:val="22"/>
          <w:szCs w:val="22"/>
          <w:lang w:val="el-GR"/>
        </w:rPr>
        <w:t xml:space="preserve"> </w:t>
      </w:r>
      <w:r>
        <w:rPr>
          <w:sz w:val="22"/>
          <w:szCs w:val="22"/>
        </w:rPr>
        <w:t>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7F735E9B" w14:textId="77777777" w:rsidR="00970A68" w:rsidRDefault="00FB12F2">
      <w:pPr>
        <w:spacing w:after="0" w:line="273" w:lineRule="auto"/>
        <w:jc w:val="both"/>
        <w:rPr>
          <w:sz w:val="22"/>
          <w:szCs w:val="22"/>
        </w:rPr>
      </w:pPr>
      <w:r>
        <w:rPr>
          <w:sz w:val="22"/>
          <w:szCs w:val="22"/>
        </w:rPr>
        <w:t>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080154D3" w14:textId="77777777" w:rsidR="00970A68" w:rsidRDefault="00FB12F2">
      <w:pPr>
        <w:spacing w:after="0" w:line="273" w:lineRule="auto"/>
        <w:jc w:val="both"/>
        <w:rPr>
          <w:sz w:val="22"/>
          <w:szCs w:val="22"/>
        </w:rPr>
      </w:pPr>
      <w:r>
        <w:rPr>
          <w:sz w:val="22"/>
          <w:szCs w:val="22"/>
        </w:rPr>
        <w:t xml:space="preserve"> </w:t>
      </w:r>
    </w:p>
    <w:p w14:paraId="361FE783" w14:textId="77777777" w:rsidR="00970A68" w:rsidRDefault="00FB12F2">
      <w:pPr>
        <w:spacing w:after="0" w:line="273" w:lineRule="auto"/>
        <w:jc w:val="both"/>
        <w:rPr>
          <w:sz w:val="22"/>
          <w:szCs w:val="22"/>
        </w:rPr>
      </w:pPr>
      <w:r>
        <w:rPr>
          <w:sz w:val="22"/>
          <w:szCs w:val="22"/>
        </w:rPr>
        <w:t>15.4 Η Μισθώτρια δηλώνει ρητά ότι αναλαμβάνει ρητά και ανεπιφύλακτα όλες τις υποχρεώσεις που απορρέουν από την Σύμβαση, την Διακήρυξη και τον Νόμο. Φέρει δε απεριορίστως την ευθύνη για την επίτευξη του συμβατικού σκοπού μετά των παρεπομένων αυτού υποχρεώσεων.</w:t>
      </w:r>
    </w:p>
    <w:p w14:paraId="010163A9" w14:textId="77777777" w:rsidR="00970A68" w:rsidRDefault="00FB12F2">
      <w:pPr>
        <w:spacing w:after="0" w:line="273" w:lineRule="auto"/>
        <w:jc w:val="both"/>
        <w:rPr>
          <w:sz w:val="22"/>
          <w:szCs w:val="22"/>
        </w:rPr>
      </w:pPr>
      <w:r>
        <w:rPr>
          <w:sz w:val="22"/>
          <w:szCs w:val="22"/>
        </w:rPr>
        <w:t xml:space="preserve"> </w:t>
      </w:r>
    </w:p>
    <w:p w14:paraId="2D59006B" w14:textId="77777777" w:rsidR="00970A68" w:rsidRDefault="00FB12F2">
      <w:pPr>
        <w:spacing w:after="0" w:line="273" w:lineRule="auto"/>
        <w:jc w:val="both"/>
        <w:rPr>
          <w:sz w:val="22"/>
          <w:szCs w:val="22"/>
        </w:rPr>
      </w:pPr>
      <w:r>
        <w:rPr>
          <w:sz w:val="22"/>
          <w:szCs w:val="22"/>
        </w:rPr>
        <w:t xml:space="preserve"> </w:t>
      </w:r>
    </w:p>
    <w:p w14:paraId="4A71E14A" w14:textId="77777777" w:rsidR="00970A68" w:rsidRDefault="00FB12F2">
      <w:pPr>
        <w:spacing w:after="0" w:line="273" w:lineRule="auto"/>
        <w:jc w:val="both"/>
        <w:rPr>
          <w:sz w:val="22"/>
          <w:szCs w:val="22"/>
        </w:rPr>
      </w:pPr>
      <w:r>
        <w:rPr>
          <w:sz w:val="22"/>
          <w:szCs w:val="22"/>
        </w:rPr>
        <w:t xml:space="preserve"> </w:t>
      </w:r>
    </w:p>
    <w:p w14:paraId="0DDC9FC0" w14:textId="77777777" w:rsidR="00970A68" w:rsidRDefault="00FB12F2">
      <w:pPr>
        <w:spacing w:after="0" w:line="273" w:lineRule="auto"/>
        <w:jc w:val="both"/>
        <w:rPr>
          <w:sz w:val="22"/>
          <w:szCs w:val="22"/>
        </w:rPr>
      </w:pPr>
      <w:r>
        <w:rPr>
          <w:sz w:val="22"/>
          <w:szCs w:val="22"/>
        </w:rPr>
        <w:t xml:space="preserve">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w:t>
      </w:r>
      <w:proofErr w:type="spellStart"/>
      <w:r>
        <w:rPr>
          <w:sz w:val="22"/>
          <w:szCs w:val="22"/>
        </w:rPr>
        <w:t>αρμοδία</w:t>
      </w:r>
      <w:proofErr w:type="spellEnd"/>
      <w:r>
        <w:rPr>
          <w:sz w:val="22"/>
          <w:szCs w:val="22"/>
        </w:rPr>
        <w:t xml:space="preserve"> ΔΟΥ διά της ειδικής πληροφοριακής πλατφόρμας της ΓΓΠΣ.</w:t>
      </w:r>
    </w:p>
    <w:p w14:paraId="63E94C09" w14:textId="77777777" w:rsidR="00970A68" w:rsidRDefault="00FB12F2">
      <w:pPr>
        <w:spacing w:after="0" w:line="273" w:lineRule="auto"/>
        <w:jc w:val="both"/>
        <w:rPr>
          <w:sz w:val="22"/>
          <w:szCs w:val="22"/>
        </w:rPr>
      </w:pPr>
      <w:r>
        <w:rPr>
          <w:sz w:val="22"/>
          <w:szCs w:val="22"/>
        </w:rPr>
        <w:t xml:space="preserve"> </w:t>
      </w:r>
    </w:p>
    <w:p w14:paraId="0816D375" w14:textId="77777777" w:rsidR="00970A68" w:rsidRDefault="00FB12F2">
      <w:pPr>
        <w:spacing w:after="0" w:line="273" w:lineRule="auto"/>
        <w:jc w:val="both"/>
        <w:rPr>
          <w:sz w:val="22"/>
          <w:szCs w:val="22"/>
        </w:rPr>
      </w:pPr>
      <w:r>
        <w:rPr>
          <w:sz w:val="22"/>
          <w:szCs w:val="22"/>
        </w:rPr>
        <w:t xml:space="preserve"> </w:t>
      </w:r>
    </w:p>
    <w:p w14:paraId="6EBAEF57" w14:textId="77777777" w:rsidR="00970A68" w:rsidRDefault="00FB12F2">
      <w:pPr>
        <w:spacing w:after="0" w:line="273" w:lineRule="auto"/>
        <w:jc w:val="center"/>
        <w:rPr>
          <w:sz w:val="22"/>
          <w:szCs w:val="22"/>
        </w:rPr>
      </w:pPr>
      <w:r>
        <w:rPr>
          <w:sz w:val="22"/>
          <w:szCs w:val="22"/>
        </w:rPr>
        <w:t>ΟΙ ΣΥΜΒΑΛΛΟΜΕΝΟΙ</w:t>
      </w:r>
    </w:p>
    <w:p w14:paraId="147CD385" w14:textId="77777777" w:rsidR="00970A68" w:rsidRDefault="00FB12F2">
      <w:pPr>
        <w:spacing w:after="0" w:line="273" w:lineRule="auto"/>
        <w:jc w:val="center"/>
        <w:rPr>
          <w:sz w:val="22"/>
          <w:szCs w:val="22"/>
        </w:rPr>
      </w:pPr>
      <w:r>
        <w:rPr>
          <w:sz w:val="22"/>
          <w:szCs w:val="22"/>
        </w:rPr>
        <w:t xml:space="preserve"> </w:t>
      </w:r>
    </w:p>
    <w:tbl>
      <w:tblPr>
        <w:tblStyle w:val="ad"/>
        <w:tblW w:w="8522" w:type="dxa"/>
        <w:jc w:val="center"/>
        <w:tblInd w:w="0" w:type="dxa"/>
        <w:tblLayout w:type="fixed"/>
        <w:tblLook w:val="0400" w:firstRow="0" w:lastRow="0" w:firstColumn="0" w:lastColumn="0" w:noHBand="0" w:noVBand="1"/>
      </w:tblPr>
      <w:tblGrid>
        <w:gridCol w:w="3085"/>
        <w:gridCol w:w="2268"/>
        <w:gridCol w:w="3169"/>
      </w:tblGrid>
      <w:tr w:rsidR="00970A68" w14:paraId="04887FF9" w14:textId="77777777">
        <w:trPr>
          <w:trHeight w:val="838"/>
          <w:jc w:val="center"/>
        </w:trPr>
        <w:tc>
          <w:tcPr>
            <w:tcW w:w="3085" w:type="dxa"/>
            <w:tcBorders>
              <w:top w:val="nil"/>
              <w:left w:val="nil"/>
              <w:bottom w:val="nil"/>
              <w:right w:val="nil"/>
            </w:tcBorders>
            <w:vAlign w:val="center"/>
          </w:tcPr>
          <w:p w14:paraId="13CB52FC"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ΓΙΑ ΤΟΝ Ο.Δ.Α.Π.</w:t>
            </w:r>
          </w:p>
          <w:p w14:paraId="7A3B53D4"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Η Πρόεδρος του Ο.Δ.Α.Π.</w:t>
            </w:r>
          </w:p>
          <w:p w14:paraId="510BD464" w14:textId="77777777" w:rsidR="00970A68" w:rsidRDefault="00970A68">
            <w:pPr>
              <w:spacing w:after="120" w:line="273" w:lineRule="auto"/>
              <w:jc w:val="center"/>
              <w:rPr>
                <w:rFonts w:ascii="Calibri" w:eastAsia="Calibri" w:hAnsi="Calibri" w:cs="Calibri"/>
                <w:b/>
                <w:bCs/>
                <w:sz w:val="22"/>
                <w:szCs w:val="22"/>
                <w:lang w:val="el-GR"/>
              </w:rPr>
            </w:pPr>
          </w:p>
          <w:p w14:paraId="07FAAF88" w14:textId="77777777" w:rsidR="00567BC4" w:rsidRDefault="00567BC4">
            <w:pPr>
              <w:spacing w:after="120" w:line="273" w:lineRule="auto"/>
              <w:jc w:val="center"/>
              <w:rPr>
                <w:rFonts w:ascii="Calibri" w:eastAsia="Calibri" w:hAnsi="Calibri" w:cs="Calibri"/>
                <w:b/>
                <w:bCs/>
                <w:sz w:val="22"/>
                <w:szCs w:val="22"/>
                <w:lang w:val="el-GR"/>
              </w:rPr>
            </w:pPr>
          </w:p>
          <w:p w14:paraId="47931660" w14:textId="77777777" w:rsidR="00567BC4" w:rsidRPr="00567BC4" w:rsidRDefault="00567BC4">
            <w:pPr>
              <w:spacing w:after="120" w:line="273" w:lineRule="auto"/>
              <w:jc w:val="center"/>
              <w:rPr>
                <w:rFonts w:ascii="Calibri" w:eastAsia="Calibri" w:hAnsi="Calibri" w:cs="Calibri"/>
                <w:b/>
                <w:bCs/>
                <w:sz w:val="22"/>
                <w:szCs w:val="22"/>
                <w:lang w:val="el-GR"/>
              </w:rPr>
            </w:pPr>
          </w:p>
          <w:p w14:paraId="4DDFDB37"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 xml:space="preserve">Νικολέττα </w:t>
            </w:r>
            <w:proofErr w:type="spellStart"/>
            <w:r>
              <w:rPr>
                <w:rFonts w:ascii="Calibri" w:eastAsia="Calibri" w:hAnsi="Calibri" w:cs="Calibri"/>
                <w:b/>
                <w:bCs/>
                <w:sz w:val="22"/>
                <w:szCs w:val="22"/>
              </w:rPr>
              <w:t>Διβάρη</w:t>
            </w:r>
            <w:proofErr w:type="spellEnd"/>
            <w:r>
              <w:rPr>
                <w:rFonts w:ascii="Calibri" w:eastAsia="Calibri" w:hAnsi="Calibri" w:cs="Calibri"/>
                <w:b/>
                <w:bCs/>
                <w:sz w:val="22"/>
                <w:szCs w:val="22"/>
              </w:rPr>
              <w:t xml:space="preserve"> - </w:t>
            </w:r>
            <w:proofErr w:type="spellStart"/>
            <w:r>
              <w:rPr>
                <w:rFonts w:ascii="Calibri" w:eastAsia="Calibri" w:hAnsi="Calibri" w:cs="Calibri"/>
                <w:b/>
                <w:bCs/>
                <w:sz w:val="22"/>
                <w:szCs w:val="22"/>
              </w:rPr>
              <w:t>Βαλάκου</w:t>
            </w:r>
            <w:proofErr w:type="spellEnd"/>
          </w:p>
          <w:p w14:paraId="1FE9B37C" w14:textId="77777777" w:rsidR="00970A68" w:rsidRDefault="00970A68">
            <w:pPr>
              <w:spacing w:after="0" w:line="273" w:lineRule="auto"/>
              <w:jc w:val="both"/>
              <w:rPr>
                <w:rFonts w:ascii="Calibri" w:eastAsia="Calibri" w:hAnsi="Calibri" w:cs="Calibri"/>
                <w:sz w:val="22"/>
                <w:szCs w:val="22"/>
              </w:rPr>
            </w:pPr>
          </w:p>
        </w:tc>
        <w:tc>
          <w:tcPr>
            <w:tcW w:w="2268" w:type="dxa"/>
            <w:tcBorders>
              <w:top w:val="nil"/>
              <w:left w:val="nil"/>
              <w:bottom w:val="nil"/>
              <w:right w:val="nil"/>
            </w:tcBorders>
            <w:vAlign w:val="center"/>
          </w:tcPr>
          <w:p w14:paraId="6397621A" w14:textId="77777777" w:rsidR="00970A68" w:rsidRDefault="00970A68">
            <w:pPr>
              <w:spacing w:after="0" w:line="273" w:lineRule="auto"/>
              <w:jc w:val="both"/>
              <w:rPr>
                <w:rFonts w:ascii="Calibri" w:eastAsia="Calibri" w:hAnsi="Calibri" w:cs="Calibri"/>
                <w:sz w:val="22"/>
                <w:szCs w:val="22"/>
              </w:rPr>
            </w:pPr>
          </w:p>
        </w:tc>
        <w:tc>
          <w:tcPr>
            <w:tcW w:w="3169" w:type="dxa"/>
            <w:tcBorders>
              <w:top w:val="nil"/>
              <w:left w:val="nil"/>
              <w:bottom w:val="nil"/>
              <w:right w:val="nil"/>
            </w:tcBorders>
            <w:vAlign w:val="center"/>
          </w:tcPr>
          <w:p w14:paraId="419B7947" w14:textId="70CE4799" w:rsidR="00970A68" w:rsidRDefault="00567BC4" w:rsidP="00567BC4">
            <w:pPr>
              <w:spacing w:after="0" w:line="273" w:lineRule="auto"/>
              <w:rPr>
                <w:rFonts w:ascii="Calibri" w:eastAsia="Calibri" w:hAnsi="Calibri" w:cs="Calibri"/>
                <w:b/>
                <w:bCs/>
                <w:sz w:val="22"/>
                <w:szCs w:val="22"/>
              </w:rPr>
            </w:pPr>
            <w:r>
              <w:rPr>
                <w:rFonts w:ascii="Calibri" w:eastAsia="Calibri" w:hAnsi="Calibri" w:cs="Calibri"/>
                <w:b/>
                <w:bCs/>
                <w:sz w:val="22"/>
                <w:szCs w:val="22"/>
                <w:lang w:val="el-GR"/>
              </w:rPr>
              <w:t xml:space="preserve"> </w:t>
            </w:r>
            <w:r w:rsidR="00FB12F2">
              <w:rPr>
                <w:rFonts w:ascii="Calibri" w:eastAsia="Calibri" w:hAnsi="Calibri" w:cs="Calibri"/>
                <w:b/>
                <w:bCs/>
                <w:sz w:val="22"/>
                <w:szCs w:val="22"/>
              </w:rPr>
              <w:t>ΓΙΑ ΤΗΝ ΜΙΣΘΩΤΡΙΑ</w:t>
            </w:r>
          </w:p>
        </w:tc>
      </w:tr>
    </w:tbl>
    <w:p w14:paraId="03A22B82" w14:textId="77777777" w:rsidR="00970A68" w:rsidRDefault="00FB12F2">
      <w:pPr>
        <w:spacing w:after="0" w:line="273" w:lineRule="auto"/>
        <w:jc w:val="both"/>
        <w:rPr>
          <w:sz w:val="22"/>
          <w:szCs w:val="22"/>
        </w:rPr>
      </w:pPr>
      <w:r>
        <w:rPr>
          <w:sz w:val="22"/>
          <w:szCs w:val="22"/>
        </w:rPr>
        <w:t xml:space="preserve"> </w:t>
      </w:r>
    </w:p>
    <w:p w14:paraId="6039AEFE" w14:textId="1CEF2280" w:rsidR="00970A68" w:rsidRPr="00567BC4" w:rsidRDefault="00FB12F2">
      <w:pPr>
        <w:spacing w:after="0" w:line="273" w:lineRule="auto"/>
        <w:jc w:val="both"/>
        <w:rPr>
          <w:sz w:val="22"/>
          <w:szCs w:val="22"/>
          <w:lang w:val="el-GR"/>
        </w:rPr>
      </w:pPr>
      <w:r>
        <w:rPr>
          <w:sz w:val="22"/>
          <w:szCs w:val="22"/>
        </w:rPr>
        <w:t xml:space="preserve">  </w:t>
      </w:r>
    </w:p>
    <w:p w14:paraId="1FFB364B" w14:textId="77777777" w:rsidR="00970A68" w:rsidRDefault="00FB12F2">
      <w:pPr>
        <w:spacing w:after="0" w:line="273" w:lineRule="auto"/>
        <w:jc w:val="both"/>
        <w:rPr>
          <w:b/>
          <w:bCs/>
          <w:sz w:val="22"/>
          <w:szCs w:val="22"/>
        </w:rPr>
      </w:pPr>
      <w:r>
        <w:rPr>
          <w:b/>
          <w:bCs/>
          <w:sz w:val="22"/>
          <w:szCs w:val="22"/>
        </w:rPr>
        <w:lastRenderedPageBreak/>
        <w:t>ΠΑΡΑΡΤΗΜΑΤΑ</w:t>
      </w:r>
    </w:p>
    <w:p w14:paraId="035EA3EE" w14:textId="77777777" w:rsidR="00970A68" w:rsidRDefault="00FB12F2">
      <w:pPr>
        <w:tabs>
          <w:tab w:val="left" w:pos="90"/>
        </w:tabs>
        <w:spacing w:before="280" w:after="0" w:line="271" w:lineRule="auto"/>
        <w:jc w:val="both"/>
        <w:rPr>
          <w:sz w:val="22"/>
          <w:szCs w:val="22"/>
        </w:rPr>
      </w:pPr>
      <w:r>
        <w:rPr>
          <w:b/>
          <w:bCs/>
          <w:sz w:val="22"/>
          <w:szCs w:val="22"/>
        </w:rPr>
        <w:t>ΠΑΡΑΡΤΗΜΑ Α - ΕΚΤΙΜΗΣΗ</w:t>
      </w:r>
    </w:p>
    <w:p w14:paraId="60C39C47" w14:textId="77777777" w:rsidR="00970A68" w:rsidRDefault="00FB12F2">
      <w:pPr>
        <w:tabs>
          <w:tab w:val="left" w:pos="90"/>
        </w:tabs>
        <w:spacing w:before="280" w:after="0" w:line="271" w:lineRule="auto"/>
        <w:jc w:val="both"/>
        <w:rPr>
          <w:b/>
          <w:bCs/>
          <w:strike/>
          <w:sz w:val="22"/>
          <w:szCs w:val="22"/>
        </w:rPr>
      </w:pPr>
      <w:bookmarkStart w:id="8" w:name="_heading=h.f0bduus7ogmn" w:colFirst="0" w:colLast="0"/>
      <w:bookmarkEnd w:id="8"/>
      <w:r>
        <w:rPr>
          <w:b/>
          <w:bCs/>
          <w:sz w:val="22"/>
          <w:szCs w:val="22"/>
        </w:rPr>
        <w:t>ΠΑΡΑΡΤΗΜΑ Β - ΚΑΤΟΨΗ</w:t>
      </w:r>
    </w:p>
    <w:p w14:paraId="4B4F402F" w14:textId="77777777" w:rsidR="00970A68" w:rsidRDefault="00FB12F2">
      <w:pPr>
        <w:tabs>
          <w:tab w:val="left" w:pos="90"/>
        </w:tabs>
        <w:spacing w:before="280" w:after="0" w:line="271" w:lineRule="auto"/>
        <w:jc w:val="both"/>
        <w:rPr>
          <w:b/>
          <w:bCs/>
          <w:sz w:val="22"/>
          <w:szCs w:val="22"/>
        </w:rPr>
      </w:pPr>
      <w:r>
        <w:rPr>
          <w:b/>
          <w:bCs/>
          <w:sz w:val="22"/>
          <w:szCs w:val="22"/>
        </w:rPr>
        <w:t>ΠΑΡΑΡΤΗΜΑ Γ - ΤΕΧΝΙΚΗ ΚΑΙ ΟΙΚΟΝΟΜΙΚΗ ΠΡΟΣΦΟΡΑ ΑΝΑΔΟΧΟΥ</w:t>
      </w:r>
    </w:p>
    <w:p w14:paraId="3A5E3699" w14:textId="77777777" w:rsidR="00970A68" w:rsidRDefault="00FB12F2">
      <w:pPr>
        <w:tabs>
          <w:tab w:val="left" w:pos="90"/>
        </w:tabs>
        <w:spacing w:before="280" w:after="0" w:line="271" w:lineRule="auto"/>
        <w:jc w:val="both"/>
        <w:rPr>
          <w:b/>
          <w:bCs/>
          <w:sz w:val="22"/>
          <w:szCs w:val="22"/>
        </w:rPr>
      </w:pPr>
      <w:r>
        <w:rPr>
          <w:b/>
          <w:bCs/>
          <w:sz w:val="22"/>
          <w:szCs w:val="22"/>
        </w:rPr>
        <w:t>ΠΑΡΑΡΤΗΜΑ Δ - ΕΙΔΙΚΟΙ ΟΡΟΙ</w:t>
      </w:r>
    </w:p>
    <w:p w14:paraId="4B615829" w14:textId="77777777" w:rsidR="00970A68" w:rsidRDefault="00FB12F2">
      <w:pPr>
        <w:keepNext/>
        <w:numPr>
          <w:ilvl w:val="0"/>
          <w:numId w:val="3"/>
        </w:numPr>
        <w:spacing w:before="360" w:after="60" w:line="273" w:lineRule="auto"/>
        <w:jc w:val="both"/>
        <w:rPr>
          <w:sz w:val="22"/>
          <w:szCs w:val="22"/>
        </w:rPr>
      </w:pPr>
      <w:r>
        <w:rPr>
          <w:sz w:val="22"/>
          <w:szCs w:val="22"/>
        </w:rPr>
        <w:t xml:space="preserve">Ελάχιστο προσωπικό/ στελέχη </w:t>
      </w:r>
    </w:p>
    <w:p w14:paraId="707FE8CB" w14:textId="2351EFEF" w:rsidR="00970A68" w:rsidRDefault="00FB12F2">
      <w:pPr>
        <w:keepNext/>
        <w:numPr>
          <w:ilvl w:val="1"/>
          <w:numId w:val="4"/>
        </w:numPr>
        <w:spacing w:before="360" w:after="60" w:line="273" w:lineRule="auto"/>
        <w:jc w:val="both"/>
        <w:rPr>
          <w:sz w:val="22"/>
          <w:szCs w:val="22"/>
        </w:rPr>
      </w:pPr>
      <w:r>
        <w:rPr>
          <w:sz w:val="22"/>
          <w:szCs w:val="22"/>
        </w:rPr>
        <w:t xml:space="preserve">Έναν </w:t>
      </w:r>
      <w:r w:rsidR="00587DD8">
        <w:rPr>
          <w:sz w:val="22"/>
          <w:szCs w:val="22"/>
          <w:lang w:val="el-GR"/>
        </w:rPr>
        <w:t>(1)</w:t>
      </w:r>
      <w:r>
        <w:rPr>
          <w:sz w:val="22"/>
          <w:szCs w:val="22"/>
        </w:rPr>
        <w:t xml:space="preserve"> Υπεύθυνο Έργου ο οποίος πρέπει να διαθέτει τουλάχιστον ένα έτος επαγγελματική εμπειρία σε λειτουργία </w:t>
      </w:r>
      <w:proofErr w:type="spellStart"/>
      <w:r>
        <w:rPr>
          <w:sz w:val="22"/>
          <w:szCs w:val="22"/>
        </w:rPr>
        <w:t>αναψυκτηρίου</w:t>
      </w:r>
      <w:proofErr w:type="spellEnd"/>
      <w:r>
        <w:rPr>
          <w:sz w:val="22"/>
          <w:szCs w:val="22"/>
        </w:rPr>
        <w:t>.</w:t>
      </w:r>
    </w:p>
    <w:p w14:paraId="7612B405" w14:textId="77777777" w:rsidR="00970A68" w:rsidRDefault="00FB12F2">
      <w:pPr>
        <w:keepNext/>
        <w:numPr>
          <w:ilvl w:val="1"/>
          <w:numId w:val="4"/>
        </w:numPr>
        <w:spacing w:before="360" w:after="60" w:line="273" w:lineRule="auto"/>
        <w:jc w:val="both"/>
        <w:rPr>
          <w:sz w:val="22"/>
          <w:szCs w:val="22"/>
        </w:rPr>
      </w:pPr>
      <w:r>
        <w:rPr>
          <w:sz w:val="22"/>
          <w:szCs w:val="22"/>
        </w:rPr>
        <w:t xml:space="preserve">Έναν (1) υπεύθυνο για την καθημερινή λειτουργία του </w:t>
      </w:r>
      <w:proofErr w:type="spellStart"/>
      <w:r>
        <w:rPr>
          <w:sz w:val="22"/>
          <w:szCs w:val="22"/>
        </w:rPr>
        <w:t>αναψυκτηρίου</w:t>
      </w:r>
      <w:proofErr w:type="spellEnd"/>
      <w:r>
        <w:rPr>
          <w:sz w:val="22"/>
          <w:szCs w:val="22"/>
        </w:rPr>
        <w:t xml:space="preserve">, με ένα έτος προϋπηρεσία στη λειτουργία </w:t>
      </w:r>
      <w:proofErr w:type="spellStart"/>
      <w:r>
        <w:rPr>
          <w:sz w:val="22"/>
          <w:szCs w:val="22"/>
        </w:rPr>
        <w:t>αναψυκτηρίου</w:t>
      </w:r>
      <w:proofErr w:type="spellEnd"/>
      <w:r>
        <w:rPr>
          <w:sz w:val="22"/>
          <w:szCs w:val="22"/>
        </w:rPr>
        <w:t>.</w:t>
      </w:r>
    </w:p>
    <w:p w14:paraId="469122D2" w14:textId="0E9579F7" w:rsidR="00970A68" w:rsidRDefault="00FB12F2">
      <w:pPr>
        <w:keepNext/>
        <w:spacing w:before="360" w:after="60" w:line="273" w:lineRule="auto"/>
        <w:jc w:val="both"/>
        <w:rPr>
          <w:b/>
          <w:bCs/>
          <w:sz w:val="22"/>
          <w:szCs w:val="22"/>
        </w:rPr>
      </w:pPr>
      <w:r>
        <w:rPr>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48F1A7A2" w14:textId="77777777" w:rsidR="00970A68" w:rsidRDefault="00FB12F2">
      <w:pPr>
        <w:keepNext/>
        <w:spacing w:before="360" w:after="60" w:line="273" w:lineRule="auto"/>
        <w:jc w:val="both"/>
        <w:rPr>
          <w:b/>
          <w:bCs/>
          <w:sz w:val="22"/>
          <w:szCs w:val="22"/>
        </w:rPr>
      </w:pPr>
      <w:r>
        <w:rPr>
          <w:b/>
          <w:bCs/>
          <w:sz w:val="22"/>
          <w:szCs w:val="22"/>
        </w:rPr>
        <w:t xml:space="preserve"> </w:t>
      </w:r>
    </w:p>
    <w:p w14:paraId="79B8C76B" w14:textId="77777777" w:rsidR="00970A68" w:rsidRDefault="00FB12F2">
      <w:pPr>
        <w:keepNext/>
        <w:spacing w:before="360" w:after="60" w:line="273" w:lineRule="auto"/>
        <w:jc w:val="both"/>
        <w:rPr>
          <w:sz w:val="22"/>
          <w:szCs w:val="22"/>
        </w:rPr>
      </w:pPr>
      <w:r>
        <w:rPr>
          <w:sz w:val="22"/>
          <w:szCs w:val="22"/>
        </w:rPr>
        <w:t>i.</w:t>
      </w:r>
      <w:r>
        <w:rPr>
          <w:sz w:val="22"/>
          <w:szCs w:val="22"/>
        </w:rPr>
        <w:tab/>
        <w:t>Χρονική Περίοδος Λειτουργίας – Χωρική Επέκταση</w:t>
      </w:r>
    </w:p>
    <w:p w14:paraId="40C73E58" w14:textId="58D3C4C2" w:rsidR="00970A68" w:rsidRDefault="00FB12F2">
      <w:pPr>
        <w:keepNext/>
        <w:spacing w:before="360" w:after="60" w:line="273" w:lineRule="auto"/>
        <w:jc w:val="both"/>
        <w:rPr>
          <w:sz w:val="22"/>
          <w:szCs w:val="22"/>
        </w:rPr>
      </w:pPr>
      <w:r>
        <w:rPr>
          <w:sz w:val="22"/>
          <w:szCs w:val="22"/>
        </w:rPr>
        <w:t xml:space="preserve">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w:t>
      </w:r>
      <w:proofErr w:type="spellStart"/>
      <w:r>
        <w:rPr>
          <w:sz w:val="22"/>
          <w:szCs w:val="22"/>
        </w:rPr>
        <w:t>Μισθίου</w:t>
      </w:r>
      <w:proofErr w:type="spellEnd"/>
      <w:r>
        <w:rPr>
          <w:sz w:val="22"/>
          <w:szCs w:val="22"/>
        </w:rPr>
        <w:t xml:space="preserve"> για ορισμένο χρονικό διάστημα, στην οποία ο Μισθωτής θα πρέπει να συμμορφωθεί, και για το διάστημα αυτό δεν θα οφείλει μίσθωμα.</w:t>
      </w:r>
    </w:p>
    <w:p w14:paraId="36AF9428" w14:textId="77777777" w:rsidR="00970A68" w:rsidRDefault="00FB12F2">
      <w:pPr>
        <w:keepNext/>
        <w:spacing w:before="360" w:after="60" w:line="273" w:lineRule="auto"/>
        <w:jc w:val="both"/>
        <w:rPr>
          <w:sz w:val="22"/>
          <w:szCs w:val="22"/>
        </w:rPr>
      </w:pPr>
      <w:r>
        <w:rPr>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w:t>
      </w:r>
      <w:proofErr w:type="spellStart"/>
      <w:r>
        <w:rPr>
          <w:sz w:val="22"/>
          <w:szCs w:val="22"/>
        </w:rPr>
        <w:t>Μισθίου</w:t>
      </w:r>
      <w:proofErr w:type="spellEnd"/>
      <w:r>
        <w:rPr>
          <w:sz w:val="22"/>
          <w:szCs w:val="22"/>
        </w:rPr>
        <w:t xml:space="preserve">,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w:t>
      </w:r>
      <w:r>
        <w:rPr>
          <w:sz w:val="22"/>
          <w:szCs w:val="22"/>
        </w:rPr>
        <w:lastRenderedPageBreak/>
        <w:t>προηγούμενη ειδοποίηση του ΟΔΑΠ, το οποίο θα προβαίνει στην απαραίτητη επικοινωνία με την Περιφερειακή ή Ειδική Περιφερειακή Υπηρεσία του ΥΠΠΟ..</w:t>
      </w:r>
    </w:p>
    <w:p w14:paraId="08D38260" w14:textId="77777777" w:rsidR="00970A68" w:rsidRDefault="00FB12F2">
      <w:pPr>
        <w:keepNext/>
        <w:spacing w:before="360" w:after="60" w:line="273" w:lineRule="auto"/>
        <w:jc w:val="both"/>
        <w:rPr>
          <w:sz w:val="22"/>
          <w:szCs w:val="22"/>
        </w:rPr>
      </w:pPr>
      <w:r>
        <w:rPr>
          <w:sz w:val="22"/>
          <w:szCs w:val="22"/>
        </w:rPr>
        <w:t xml:space="preserve">3. Ο Μισθωτής δεν δικαιούται να επεκτείνει την λειτουργία του </w:t>
      </w:r>
      <w:proofErr w:type="spellStart"/>
      <w:r>
        <w:rPr>
          <w:sz w:val="22"/>
          <w:szCs w:val="22"/>
        </w:rPr>
        <w:t>Μισθίου</w:t>
      </w:r>
      <w:proofErr w:type="spellEnd"/>
      <w:r>
        <w:rPr>
          <w:sz w:val="22"/>
          <w:szCs w:val="22"/>
        </w:rPr>
        <w:t xml:space="preserve"> πέραν των ορίων –  κλειστών, </w:t>
      </w:r>
      <w:proofErr w:type="spellStart"/>
      <w:r>
        <w:rPr>
          <w:sz w:val="22"/>
          <w:szCs w:val="22"/>
        </w:rPr>
        <w:t>ημιυπαίθριων</w:t>
      </w:r>
      <w:proofErr w:type="spellEnd"/>
      <w:r>
        <w:rPr>
          <w:sz w:val="22"/>
          <w:szCs w:val="22"/>
        </w:rPr>
        <w:t xml:space="preserve"> και υπαίθριων χώρων - που καθορίζονται σε σχετικό τοπογραφικό διάγραμμα ή κάτοψη με το οποίο περιγράφεται το Μίσθιο. Η με οποιοδήποτε τρόπο έστω και προσωρινή επέκταση της δραστηριότητάς του πέραν του χώρου του </w:t>
      </w:r>
      <w:proofErr w:type="spellStart"/>
      <w:r>
        <w:rPr>
          <w:sz w:val="22"/>
          <w:szCs w:val="22"/>
        </w:rPr>
        <w:t>Μισθίου</w:t>
      </w:r>
      <w:proofErr w:type="spellEnd"/>
      <w:r>
        <w:rPr>
          <w:sz w:val="22"/>
          <w:szCs w:val="22"/>
        </w:rPr>
        <w:t xml:space="preserve"> αποτελεί λόγο λύσης της Σύμβασης σε βάρος του Μισθωτή. </w:t>
      </w:r>
    </w:p>
    <w:p w14:paraId="353D4710" w14:textId="77777777" w:rsidR="00970A68" w:rsidRDefault="00FB12F2">
      <w:pPr>
        <w:keepNext/>
        <w:spacing w:before="360" w:after="60" w:line="273" w:lineRule="auto"/>
        <w:jc w:val="both"/>
        <w:rPr>
          <w:sz w:val="22"/>
          <w:szCs w:val="22"/>
        </w:rPr>
      </w:pPr>
      <w:proofErr w:type="spellStart"/>
      <w:r>
        <w:rPr>
          <w:sz w:val="22"/>
          <w:szCs w:val="22"/>
        </w:rPr>
        <w:t>ii</w:t>
      </w:r>
      <w:proofErr w:type="spellEnd"/>
      <w:r>
        <w:rPr>
          <w:sz w:val="22"/>
          <w:szCs w:val="22"/>
        </w:rPr>
        <w:t>.</w:t>
      </w:r>
      <w:r>
        <w:rPr>
          <w:sz w:val="22"/>
          <w:szCs w:val="22"/>
        </w:rPr>
        <w:tab/>
        <w:t>Μενού - Τιμοκατάλογος</w:t>
      </w:r>
    </w:p>
    <w:p w14:paraId="0ADBEE68" w14:textId="77777777" w:rsidR="00970A68" w:rsidRDefault="00FB12F2">
      <w:pPr>
        <w:keepNext/>
        <w:spacing w:before="360" w:after="60" w:line="273" w:lineRule="auto"/>
        <w:jc w:val="both"/>
        <w:rPr>
          <w:sz w:val="22"/>
          <w:szCs w:val="22"/>
        </w:rPr>
      </w:pPr>
      <w:r>
        <w:rPr>
          <w:sz w:val="22"/>
          <w:szCs w:val="22"/>
        </w:rPr>
        <w:t xml:space="preserve">4. Ο Μισθωτής υποχρεούται καθ’ όλο το διάστημα της λειτουργίας του </w:t>
      </w:r>
      <w:proofErr w:type="spellStart"/>
      <w:r>
        <w:rPr>
          <w:sz w:val="22"/>
          <w:szCs w:val="22"/>
        </w:rPr>
        <w:t>Μισθίου</w:t>
      </w:r>
      <w:proofErr w:type="spellEnd"/>
      <w:r>
        <w:rPr>
          <w:sz w:val="22"/>
          <w:szCs w:val="22"/>
        </w:rPr>
        <w:t xml:space="preserve"> να έχει αναρτημένο σε εμφανές και προσιτό για τους επισκέπτες σημείο αυτού αναλυτικό Τιμοκατάλογο, τόσο στην ελληνική όσο και στην αγγλική γλώσσα με τιμές των </w:t>
      </w:r>
      <w:proofErr w:type="spellStart"/>
      <w:r>
        <w:rPr>
          <w:sz w:val="22"/>
          <w:szCs w:val="22"/>
        </w:rPr>
        <w:t>πωλουμένων</w:t>
      </w:r>
      <w:proofErr w:type="spellEnd"/>
      <w:r>
        <w:rPr>
          <w:sz w:val="22"/>
          <w:szCs w:val="22"/>
        </w:rPr>
        <w:t xml:space="preserve"> ειδών αντίστοιχα και οι οποίες, για είδη ευρισκόμενα σε διατίμηση δεν επιτρέπεται να αποκλίνουν από εκείνες που καθορίζει το άρθρο 1 της υπ’ αριθ. </w:t>
      </w:r>
      <w:proofErr w:type="spellStart"/>
      <w:r>
        <w:rPr>
          <w:sz w:val="22"/>
          <w:szCs w:val="22"/>
        </w:rPr>
        <w:t>πρωτ</w:t>
      </w:r>
      <w:proofErr w:type="spellEnd"/>
      <w:r>
        <w:rPr>
          <w:sz w:val="22"/>
          <w:szCs w:val="22"/>
        </w:rPr>
        <w:t xml:space="preserve">. 70776/4.07.2016 Υ.Α. (ΦΕΚ 2091/Β/7.07.2016) και το άρθρο 12 της υπ’ αριθ. 91354/24.08.2017 ΚΥΑ, όπως εκάστοτε ισχύει ή η εκάστοτε ισχύουσα Αγορανομική Διάταξη. Τα είδη που ευρίσκονται σε διατίμηση πρέπει να διατίθενται υποχρεωτικά και αδιάκοπτα από το Μίσθιο και χωρίς καμία έλλειψη στην σχετική ζήτηση. Ο Μισθωτής δικαιούται να διαμορφώνει ελεύθερα τις τιμές των </w:t>
      </w:r>
      <w:proofErr w:type="spellStart"/>
      <w:r>
        <w:rPr>
          <w:sz w:val="22"/>
          <w:szCs w:val="22"/>
        </w:rPr>
        <w:t>πωλουμένων</w:t>
      </w:r>
      <w:proofErr w:type="spellEnd"/>
      <w:r>
        <w:rPr>
          <w:sz w:val="22"/>
          <w:szCs w:val="22"/>
        </w:rPr>
        <w:t xml:space="preserve"> ειδών - πλην αυτών που ευρίσκονται σε διατίμηση. Τον κατάλογο και τυχόν τροποποιήσεις αυτού, υποχρεούται να κοινοποιεί στον ΟΔΑΠ. Απαγορεύεται η πώληση ειδών σε τιμές διάφορες εκείνων του υποβληθέντος τιμοκαταλόγου.</w:t>
      </w:r>
    </w:p>
    <w:p w14:paraId="3255CB19" w14:textId="77777777" w:rsidR="00970A68" w:rsidRDefault="00FB12F2">
      <w:pPr>
        <w:keepNext/>
        <w:spacing w:before="360" w:after="60" w:line="273" w:lineRule="auto"/>
        <w:jc w:val="both"/>
        <w:rPr>
          <w:sz w:val="22"/>
          <w:szCs w:val="22"/>
        </w:rPr>
      </w:pPr>
      <w:r>
        <w:rPr>
          <w:sz w:val="22"/>
          <w:szCs w:val="22"/>
        </w:rPr>
        <w:t xml:space="preserve">5. Οι υπηρεσίες που θα παρέχονται στους πελάτες πρέπει να πληρούν απόλυτα τον κώδικα τροφίμων και ποτών του Ε.Φ.Ε.Τ και της εκάστοτε ισχύουσας υγειονομικής και αγορανομικής νομοθεσίας, αλλά και των κανονισμών της Ευρωπαϊκής Ένωσης. Στο Μίσθιο θα εφαρμόζονται, επί ποινή έκπτωσης του μισθωτή, σύστημα διαχείρισης ποιότητας και σύστημα διαχείρισης ασφάλειας τροφίμων - HACCP, σύμφωνα με τα διεθνή πρότυπα, όπως ISO 9001, που θα πιστοποιούνται από σχετικά πιστοποιητικά, τα οποία εκδίδονται από διαπιστευμένους φορείς. Η λειτουργία του </w:t>
      </w:r>
      <w:proofErr w:type="spellStart"/>
      <w:r>
        <w:rPr>
          <w:sz w:val="22"/>
          <w:szCs w:val="22"/>
        </w:rPr>
        <w:t>Μισθίου</w:t>
      </w:r>
      <w:proofErr w:type="spellEnd"/>
      <w:r>
        <w:rPr>
          <w:sz w:val="22"/>
          <w:szCs w:val="22"/>
        </w:rPr>
        <w:t xml:space="preserve"> υπόκειται στον έλεγχο των αρμοδίων αρχών για τα καταστήματα υγειονομικού ενδιαφέροντος.</w:t>
      </w:r>
    </w:p>
    <w:p w14:paraId="205D4438" w14:textId="77777777" w:rsidR="00970A68" w:rsidRDefault="00FB12F2">
      <w:pPr>
        <w:keepNext/>
        <w:spacing w:before="360" w:after="60" w:line="273" w:lineRule="auto"/>
        <w:jc w:val="both"/>
        <w:rPr>
          <w:sz w:val="22"/>
          <w:szCs w:val="22"/>
        </w:rPr>
      </w:pPr>
      <w:r>
        <w:rPr>
          <w:sz w:val="22"/>
          <w:szCs w:val="22"/>
        </w:rPr>
        <w:t xml:space="preserve">6. Απαγορεύεται η περαιτέρω διακίνηση των </w:t>
      </w:r>
      <w:proofErr w:type="spellStart"/>
      <w:r>
        <w:rPr>
          <w:sz w:val="22"/>
          <w:szCs w:val="22"/>
        </w:rPr>
        <w:t>πωλουμένων</w:t>
      </w:r>
      <w:proofErr w:type="spellEnd"/>
      <w:r>
        <w:rPr>
          <w:sz w:val="22"/>
          <w:szCs w:val="22"/>
        </w:rPr>
        <w:t xml:space="preserve"> ειδών σε τρίτους και η χονδρική πώληση. Όλα τα είδη του καταλόγου θα πωλούνται λιανικώς για κατανάλωση σε τελικούς καταναλωτές.</w:t>
      </w:r>
    </w:p>
    <w:p w14:paraId="350ECC6B" w14:textId="77777777" w:rsidR="00970A68" w:rsidRDefault="00FB12F2">
      <w:pPr>
        <w:keepNext/>
        <w:spacing w:before="360" w:after="60" w:line="273" w:lineRule="auto"/>
        <w:jc w:val="both"/>
        <w:rPr>
          <w:sz w:val="22"/>
          <w:szCs w:val="22"/>
        </w:rPr>
      </w:pPr>
      <w:r>
        <w:rPr>
          <w:sz w:val="22"/>
          <w:szCs w:val="22"/>
        </w:rPr>
        <w:t xml:space="preserve">7. Απαγορεύεται η τροφοδοσία του </w:t>
      </w:r>
      <w:proofErr w:type="spellStart"/>
      <w:r>
        <w:rPr>
          <w:sz w:val="22"/>
          <w:szCs w:val="22"/>
        </w:rPr>
        <w:t>Αναψυκτηρίου</w:t>
      </w:r>
      <w:proofErr w:type="spellEnd"/>
      <w:r>
        <w:rPr>
          <w:sz w:val="22"/>
          <w:szCs w:val="22"/>
        </w:rPr>
        <w:t xml:space="preserve"> κατά τις ώρες λειτουργίας του Αρχαιολογικού Μουσείου/Χώρου, τουλάχιστον μέσα από τους επισκέψιμους για το κοινό χώρους του.</w:t>
      </w:r>
    </w:p>
    <w:p w14:paraId="13C507EE" w14:textId="77777777" w:rsidR="00970A68" w:rsidRDefault="00FB12F2">
      <w:pPr>
        <w:keepNext/>
        <w:spacing w:before="360" w:after="60" w:line="273" w:lineRule="auto"/>
        <w:jc w:val="both"/>
        <w:rPr>
          <w:sz w:val="22"/>
          <w:szCs w:val="22"/>
        </w:rPr>
      </w:pPr>
      <w:proofErr w:type="spellStart"/>
      <w:r>
        <w:rPr>
          <w:sz w:val="22"/>
          <w:szCs w:val="22"/>
        </w:rPr>
        <w:t>iii</w:t>
      </w:r>
      <w:proofErr w:type="spellEnd"/>
      <w:r>
        <w:rPr>
          <w:sz w:val="22"/>
          <w:szCs w:val="22"/>
        </w:rPr>
        <w:t>.</w:t>
      </w:r>
      <w:r>
        <w:rPr>
          <w:sz w:val="22"/>
          <w:szCs w:val="22"/>
        </w:rPr>
        <w:tab/>
        <w:t>Ανάρτηση Διαφημιστικών Μηνυμάτων</w:t>
      </w:r>
    </w:p>
    <w:p w14:paraId="08CDEDE3" w14:textId="77777777" w:rsidR="00970A68" w:rsidRDefault="00FB12F2">
      <w:pPr>
        <w:keepNext/>
        <w:spacing w:before="360" w:after="60" w:line="273" w:lineRule="auto"/>
        <w:jc w:val="both"/>
        <w:rPr>
          <w:sz w:val="22"/>
          <w:szCs w:val="22"/>
        </w:rPr>
      </w:pPr>
      <w:r>
        <w:rPr>
          <w:sz w:val="22"/>
          <w:szCs w:val="22"/>
        </w:rPr>
        <w:t xml:space="preserve">8. Απαγορεύεται η ανάρτηση στο Μίσθιο διαφημίσεων, αφισών, φωτεινών επιγραφών, καθώς και οποιαδήποτε επέμβαση, η οποία κατά την κρίση του ΟΔΑΠ και της Περιφερειακής ή Ειδικής </w:t>
      </w:r>
      <w:r>
        <w:rPr>
          <w:sz w:val="22"/>
          <w:szCs w:val="22"/>
        </w:rPr>
        <w:lastRenderedPageBreak/>
        <w:t xml:space="preserve">Περιφερειακής Υπηρεσίας του ΥΠΠΟ προσβάλλει την αισθητική του χώρου. Κατ’ εξαίρεση, ο Μισθωτής υποχρεούται να διευκολύνει και να διαθέτει χώρο για διανομή οδηγών του ΟΔΑΠ, για ανάρτηση διαφημιστικών μηνυμάτων που αφορούν στον χώρο ή το πωλητήριο του ΟΔΑΠ ή να διαθέτει σε λειτουργία οθόνη τηλεόρασης ή υπολογιστή, αποκλειστικά και μόνο με παρόμοια μηνύματα. </w:t>
      </w:r>
    </w:p>
    <w:p w14:paraId="5F2BC852" w14:textId="77777777" w:rsidR="00970A68" w:rsidRDefault="00FB12F2">
      <w:pPr>
        <w:keepNext/>
        <w:spacing w:before="360" w:after="60" w:line="273" w:lineRule="auto"/>
        <w:jc w:val="both"/>
        <w:rPr>
          <w:sz w:val="22"/>
          <w:szCs w:val="22"/>
        </w:rPr>
      </w:pPr>
      <w:proofErr w:type="spellStart"/>
      <w:r>
        <w:rPr>
          <w:sz w:val="22"/>
          <w:szCs w:val="22"/>
        </w:rPr>
        <w:t>iv</w:t>
      </w:r>
      <w:proofErr w:type="spellEnd"/>
      <w:r>
        <w:rPr>
          <w:sz w:val="22"/>
          <w:szCs w:val="22"/>
        </w:rPr>
        <w:t>.</w:t>
      </w:r>
      <w:r>
        <w:rPr>
          <w:sz w:val="22"/>
          <w:szCs w:val="22"/>
        </w:rPr>
        <w:tab/>
        <w:t>Απασχόληση προσωπικού</w:t>
      </w:r>
    </w:p>
    <w:p w14:paraId="2DB0EE19" w14:textId="77777777" w:rsidR="00970A68" w:rsidRDefault="00FB12F2">
      <w:pPr>
        <w:keepNext/>
        <w:spacing w:before="360" w:after="60" w:line="273" w:lineRule="auto"/>
        <w:jc w:val="both"/>
        <w:rPr>
          <w:sz w:val="22"/>
          <w:szCs w:val="22"/>
        </w:rPr>
      </w:pPr>
      <w:r>
        <w:rPr>
          <w:sz w:val="22"/>
          <w:szCs w:val="22"/>
        </w:rPr>
        <w:t>9. Ο Μισθωτής οφείλει να απασχολεί με δαπάνες του το αναγκαίο προσωπικό εξυπηρέτησης του κοινού και σερβιρίσματος καθήμενων, που κάθε φορά χρειάζεται για την άψογη εξυπηρέτηση των επισκεπτών. Ο Μισθωτής οφείλει να ασφαλίζει σύμφωνα με τις οικείες διατάξεις όλο το απασχολούμενο προσωπικό στον οικείο ασφαλιστικό φορέα. Κάθε αλλαγή στο όνομα του Υπεύθυνου Λειτουργίας εκάστου χώρου πρέπει να ανακοινώνεται αμελλητί στον ΟΔΑΠ από τον Μισθωτή.</w:t>
      </w:r>
    </w:p>
    <w:p w14:paraId="77AAF5AB" w14:textId="77777777" w:rsidR="00970A68" w:rsidRDefault="00FB12F2">
      <w:pPr>
        <w:keepNext/>
        <w:spacing w:before="360" w:after="60" w:line="273" w:lineRule="auto"/>
        <w:jc w:val="both"/>
        <w:rPr>
          <w:sz w:val="22"/>
          <w:szCs w:val="22"/>
        </w:rPr>
      </w:pPr>
      <w:r>
        <w:rPr>
          <w:sz w:val="22"/>
          <w:szCs w:val="22"/>
        </w:rPr>
        <w:t>10. Τα μέλη του απασχολούμενου προσωπικού θα πρέπει να πληρούν τις κείμενες διατάξεις ένδυσης για την υγιεινή των τροφίμων,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στους χώρους εστίασης θα αποτελείται από έμπειρους στην εξυπηρέτηση πελατών σερβιτόρους, κατά προτίμηση αποφοίτους σχολής τουριστικών επαγγελμάτων ή συναφών με το αντικείμενο σχολών. Το προσωπικό υποχρεούται να είναι εφοδιασμένο με όλα τα απαραίτητα έγγραφα που απαιτούνται από τον νόμο για την άσκηση της εργασίας του και κυρίως θεωρημένο και ισχύον βιβλιάριο υγείας, θα είναι δε υπεύθυνο (καθώς και ο μισθωτής) για την τήρηση μόνιμα άψογης καθαριότητας εντός και εκτός των χώρων. Ο ΟΔΑΠ δικαιούται να απαιτήσει την αντικατάσταση προσωπικού, που δεν ανταποκρίνεται στα παραπάνω προσόντα ή δημιουργεί πρόβλημα στην λειτουργία του χώρου.</w:t>
      </w:r>
    </w:p>
    <w:p w14:paraId="749F90FC" w14:textId="77777777" w:rsidR="00970A68" w:rsidRDefault="00FB12F2">
      <w:pPr>
        <w:keepNext/>
        <w:spacing w:before="360" w:after="60" w:line="273" w:lineRule="auto"/>
        <w:jc w:val="both"/>
        <w:rPr>
          <w:sz w:val="22"/>
          <w:szCs w:val="22"/>
        </w:rPr>
      </w:pPr>
      <w:r>
        <w:rPr>
          <w:sz w:val="22"/>
          <w:szCs w:val="22"/>
        </w:rPr>
        <w:t xml:space="preserve">11. Η συμπεριφορά του Μισθωτή, των </w:t>
      </w:r>
      <w:proofErr w:type="spellStart"/>
      <w:r>
        <w:rPr>
          <w:sz w:val="22"/>
          <w:szCs w:val="22"/>
        </w:rPr>
        <w:t>προστηθέντων</w:t>
      </w:r>
      <w:proofErr w:type="spellEnd"/>
      <w:r>
        <w:rPr>
          <w:sz w:val="22"/>
          <w:szCs w:val="22"/>
        </w:rPr>
        <w:t xml:space="preserve"> και των υπαλλήλων του πρέπει να είναι άριστη και συνάδουσα προς το περιβάλλον του Αρχαιολογικού Μουσείου/ Χώρου. Ο Μισθωτής και το προσωπικό του οφείλουν να συμμορφώνονται προς τους κανόνες λειτουργίας και ασφάλειας του Αρχαιολογικού Μουσείου/Χώρου, τις υποδείξεις, καθώς και τις συστάσεις του ΟΔΑΠ για την εύρυθμη λειτουργία του χώρου και την απρόσκοπτη διακίνηση των επισκεπτών. Απαγορεύεται ρητώς η απομάκρυνση του Μισθωτή ή πωλητών από τον χώρο εστίασης για την προσέλκυση πελατών, όπως και η κατά τρόπο φορτικό άσκηση του επαγγέλματός τους, ως και η διαλάληση προϊόντων. </w:t>
      </w:r>
    </w:p>
    <w:p w14:paraId="288A1B18" w14:textId="77777777" w:rsidR="00970A68" w:rsidRDefault="00FB12F2">
      <w:pPr>
        <w:keepNext/>
        <w:spacing w:before="360" w:after="60" w:line="273" w:lineRule="auto"/>
        <w:jc w:val="both"/>
        <w:rPr>
          <w:sz w:val="22"/>
          <w:szCs w:val="22"/>
        </w:rPr>
      </w:pPr>
      <w:r>
        <w:rPr>
          <w:sz w:val="22"/>
          <w:szCs w:val="22"/>
        </w:rPr>
        <w:t>v.</w:t>
      </w:r>
      <w:r>
        <w:rPr>
          <w:sz w:val="22"/>
          <w:szCs w:val="22"/>
        </w:rPr>
        <w:tab/>
        <w:t xml:space="preserve">Δαπάνες </w:t>
      </w:r>
      <w:proofErr w:type="spellStart"/>
      <w:r>
        <w:rPr>
          <w:sz w:val="22"/>
          <w:szCs w:val="22"/>
        </w:rPr>
        <w:t>Μισθίου</w:t>
      </w:r>
      <w:proofErr w:type="spellEnd"/>
    </w:p>
    <w:p w14:paraId="553E31D2" w14:textId="2456DBDB" w:rsidR="00970A68" w:rsidRDefault="00FB12F2">
      <w:pPr>
        <w:keepNext/>
        <w:spacing w:before="360" w:after="60" w:line="273" w:lineRule="auto"/>
        <w:jc w:val="both"/>
        <w:rPr>
          <w:sz w:val="22"/>
          <w:szCs w:val="22"/>
        </w:rPr>
      </w:pPr>
      <w:r>
        <w:rPr>
          <w:sz w:val="22"/>
          <w:szCs w:val="22"/>
        </w:rPr>
        <w:t xml:space="preserve">12. Ο Μισθωτής υποχρεούται να διατηρεί το μίσθιο σε καλή κατάσταση και οφείλει να προβαίνει στις αναγκαίες επισκευές του. Δεν δύναται να επιφέρει μεταβολές στο Μίσθιο χωρίς προηγούμενη έγγραφη άδεια του ΟΔΑΠ. Ρητώς επισημαίνεται ότι οι επεμβάσεις στο κτηριακό κέλυφος του </w:t>
      </w:r>
      <w:proofErr w:type="spellStart"/>
      <w:r>
        <w:rPr>
          <w:sz w:val="22"/>
          <w:szCs w:val="22"/>
        </w:rPr>
        <w:t>Μισθίου</w:t>
      </w:r>
      <w:proofErr w:type="spellEnd"/>
      <w:r>
        <w:rPr>
          <w:sz w:val="22"/>
          <w:szCs w:val="22"/>
        </w:rPr>
        <w:t xml:space="preserve"> και στις Η/Μ εγκαταστάσεις αυτού τυγχάνουν της έγκρισης τόσο του ΟΔΑΠ όσο και των συναρμοδίων </w:t>
      </w:r>
      <w:r>
        <w:rPr>
          <w:sz w:val="22"/>
          <w:szCs w:val="22"/>
        </w:rPr>
        <w:lastRenderedPageBreak/>
        <w:t xml:space="preserve">Υπηρεσιών του Υπουργείου Πολιτισμού.. Ο Μισθωτής ευθύνεται για την καλή λειτουργία, συντήρηση (τακτική και έκτακτη), επισκευές φθορών των μονίμων εγκαταστάσεων του </w:t>
      </w:r>
      <w:proofErr w:type="spellStart"/>
      <w:r>
        <w:rPr>
          <w:sz w:val="22"/>
          <w:szCs w:val="22"/>
        </w:rPr>
        <w:t>μισθίου</w:t>
      </w:r>
      <w:proofErr w:type="spellEnd"/>
      <w:r>
        <w:rPr>
          <w:sz w:val="22"/>
          <w:szCs w:val="22"/>
        </w:rPr>
        <w:t xml:space="preserve">, μεριμνώντας για την αποφυγή βλαβών και τηρώντας όλους τους κανόνες ασφαλείας του εξοπλισμού και των ειδών κουζίνας, καθώς επίσης και των δικτύων ηλεκτρομηχανολογικών εγκαταστάσεων (ύδρευσης, αποχέτευσης, ηλεκτρικά εξαερισμός, ψύξη, θέρμανση </w:t>
      </w:r>
      <w:proofErr w:type="spellStart"/>
      <w:r>
        <w:rPr>
          <w:sz w:val="22"/>
          <w:szCs w:val="22"/>
        </w:rPr>
        <w:t>κλπ</w:t>
      </w:r>
      <w:proofErr w:type="spellEnd"/>
      <w:r>
        <w:rPr>
          <w:sz w:val="22"/>
          <w:szCs w:val="22"/>
        </w:rPr>
        <w:t>). Ιδιαίτερη προσοχή πρέπει να δίδεται στην συντήρηση (τακτικά και έκτακτη), την καλή λειτουργία του δικτύου πυρανίχνευσης και πυρόσβεσης καθώς και την τήρηση των μέτρων και κανονισμών ασφαλείας, σύμφωνα όσα ισχύουν στο</w:t>
      </w:r>
      <w:r w:rsidR="0090083C">
        <w:rPr>
          <w:sz w:val="22"/>
          <w:szCs w:val="22"/>
          <w:lang w:val="el-GR"/>
        </w:rPr>
        <w:t xml:space="preserve">ν </w:t>
      </w:r>
      <w:r>
        <w:rPr>
          <w:sz w:val="22"/>
          <w:szCs w:val="22"/>
        </w:rPr>
        <w:t xml:space="preserve">Αρχαιολογικό </w:t>
      </w:r>
      <w:r w:rsidR="0090083C">
        <w:rPr>
          <w:sz w:val="22"/>
          <w:szCs w:val="22"/>
          <w:lang w:val="el-GR"/>
        </w:rPr>
        <w:t xml:space="preserve">Χώρο </w:t>
      </w:r>
      <w:r>
        <w:rPr>
          <w:sz w:val="22"/>
          <w:szCs w:val="22"/>
        </w:rPr>
        <w:t>και τον Νόμο.</w:t>
      </w:r>
    </w:p>
    <w:p w14:paraId="4E0A37C7" w14:textId="77777777" w:rsidR="00970A68" w:rsidRDefault="00FB12F2">
      <w:pPr>
        <w:keepNext/>
        <w:spacing w:before="360" w:after="60" w:line="273" w:lineRule="auto"/>
        <w:jc w:val="both"/>
        <w:rPr>
          <w:sz w:val="22"/>
          <w:szCs w:val="22"/>
        </w:rPr>
      </w:pPr>
      <w:r>
        <w:rPr>
          <w:sz w:val="22"/>
          <w:szCs w:val="22"/>
        </w:rPr>
        <w:t xml:space="preserve">13. Τον Μισθωτή βαρύνουν όλες οι δαπάνες για υδροληψία, φωτισμό, συντήρηση, τηλεφωνική επικοινωνία και βελτίωση της εγκατάστασης του </w:t>
      </w:r>
      <w:proofErr w:type="spellStart"/>
      <w:r>
        <w:rPr>
          <w:sz w:val="22"/>
          <w:szCs w:val="22"/>
        </w:rPr>
        <w:t>Μισθίου</w:t>
      </w:r>
      <w:proofErr w:type="spellEnd"/>
      <w:r>
        <w:rPr>
          <w:sz w:val="22"/>
          <w:szCs w:val="22"/>
        </w:rPr>
        <w:t xml:space="preserve">, καθώς επίσης υποχρεούται να προβεί στις αναγκαίες ενέργειες με δική του δαπάνη για σύνδεση του </w:t>
      </w:r>
      <w:proofErr w:type="spellStart"/>
      <w:r>
        <w:rPr>
          <w:sz w:val="22"/>
          <w:szCs w:val="22"/>
        </w:rPr>
        <w:t>Μισθίου</w:t>
      </w:r>
      <w:proofErr w:type="spellEnd"/>
      <w:r>
        <w:rPr>
          <w:sz w:val="22"/>
          <w:szCs w:val="22"/>
        </w:rPr>
        <w:t xml:space="preserve"> σε δίκτυα ΟΚΩ (Δ.Ε.Η, Ύδρευσης, τηλεπικοινωνίας και λοιπά). Ο ΟΔΑΠ δεν υποχρεούται να προβεί σε καμία δαπάνη και σε κάθε περίπτωση ρητά </w:t>
      </w:r>
      <w:proofErr w:type="spellStart"/>
      <w:r>
        <w:rPr>
          <w:sz w:val="22"/>
          <w:szCs w:val="22"/>
        </w:rPr>
        <w:t>συνομολογείται</w:t>
      </w:r>
      <w:proofErr w:type="spellEnd"/>
      <w:r>
        <w:rPr>
          <w:sz w:val="22"/>
          <w:szCs w:val="22"/>
        </w:rPr>
        <w:t xml:space="preserve"> ότι δεν </w:t>
      </w:r>
      <w:proofErr w:type="spellStart"/>
      <w:r>
        <w:rPr>
          <w:sz w:val="22"/>
          <w:szCs w:val="22"/>
        </w:rPr>
        <w:t>βαρύνεται</w:t>
      </w:r>
      <w:proofErr w:type="spellEnd"/>
      <w:r>
        <w:rPr>
          <w:sz w:val="22"/>
          <w:szCs w:val="22"/>
        </w:rPr>
        <w:t xml:space="preserve"> με οποιαδήποτε τοιαύτη επί του </w:t>
      </w:r>
      <w:proofErr w:type="spellStart"/>
      <w:r>
        <w:rPr>
          <w:sz w:val="22"/>
          <w:szCs w:val="22"/>
        </w:rPr>
        <w:t>Μισθίου</w:t>
      </w:r>
      <w:proofErr w:type="spellEnd"/>
      <w:r>
        <w:rPr>
          <w:sz w:val="22"/>
          <w:szCs w:val="22"/>
        </w:rPr>
        <w:t xml:space="preserve"> (ακόμη και εάν αυτή είναι αναγκαία) καθ’ όλη την διάρκεια ισχύος της Σύμβασης. </w:t>
      </w:r>
    </w:p>
    <w:p w14:paraId="790ABC1C" w14:textId="77777777" w:rsidR="00970A68" w:rsidRDefault="00FB12F2">
      <w:pPr>
        <w:keepNext/>
        <w:spacing w:before="360" w:after="60" w:line="273" w:lineRule="auto"/>
        <w:jc w:val="both"/>
        <w:rPr>
          <w:sz w:val="22"/>
          <w:szCs w:val="22"/>
        </w:rPr>
      </w:pPr>
      <w:proofErr w:type="spellStart"/>
      <w:r>
        <w:rPr>
          <w:sz w:val="22"/>
          <w:szCs w:val="22"/>
        </w:rPr>
        <w:t>vi</w:t>
      </w:r>
      <w:proofErr w:type="spellEnd"/>
      <w:r>
        <w:rPr>
          <w:sz w:val="22"/>
          <w:szCs w:val="22"/>
        </w:rPr>
        <w:t>.</w:t>
      </w:r>
      <w:r>
        <w:rPr>
          <w:sz w:val="22"/>
          <w:szCs w:val="22"/>
        </w:rPr>
        <w:tab/>
        <w:t>Χορήγηση άδειας ίδρυσης και λειτουργίας</w:t>
      </w:r>
    </w:p>
    <w:p w14:paraId="2BDF70D0" w14:textId="77777777" w:rsidR="00970A68" w:rsidRDefault="00FB12F2">
      <w:pPr>
        <w:keepNext/>
        <w:spacing w:before="360" w:after="60" w:line="273" w:lineRule="auto"/>
        <w:jc w:val="both"/>
        <w:rPr>
          <w:sz w:val="22"/>
          <w:szCs w:val="22"/>
        </w:rPr>
      </w:pPr>
      <w:r>
        <w:rPr>
          <w:sz w:val="22"/>
          <w:szCs w:val="22"/>
        </w:rPr>
        <w:t xml:space="preserve">14. Η άδεια ίδρυσης και λειτουργίας του </w:t>
      </w:r>
      <w:proofErr w:type="spellStart"/>
      <w:r>
        <w:rPr>
          <w:sz w:val="22"/>
          <w:szCs w:val="22"/>
        </w:rPr>
        <w:t>Μισθίου</w:t>
      </w:r>
      <w:proofErr w:type="spellEnd"/>
      <w:r>
        <w:rPr>
          <w:sz w:val="22"/>
          <w:szCs w:val="22"/>
        </w:rPr>
        <w:t xml:space="preserve"> χορηγείται με ευθύνη του Μισθωτή από τον Υπουργό Πολιτισμού, σύμφωνα με το άρθρο 7, παρ. 9, περ. δ’, του Ν. 2557/1997 (Α΄271 24-12-1997), όπως ισχύει. Απαγορεύεται οποιαδήποτε σχετική ανάρτηση εξωτερικής επιγραφής στο Μίσθιο ή στον περιβάλλοντα αυτού χώρο. Ο Μισθωτής είναι υπεύθυνος για την έκδοση κάθε απαιτούμενης άδειας για την εγκατάσταση του στο Μίσθιο, καθώς και για την διαμόρφωση και λειτουργία του. Ο Μισθωτής υποχρεούται να συμμορφώνεται με το σύνολο της εφαρμοστέας νομοθεσίας για την διαμόρφωση και λειτουργία του </w:t>
      </w:r>
      <w:proofErr w:type="spellStart"/>
      <w:r>
        <w:rPr>
          <w:sz w:val="22"/>
          <w:szCs w:val="22"/>
        </w:rPr>
        <w:t>Μισθίου</w:t>
      </w:r>
      <w:proofErr w:type="spellEnd"/>
      <w:r>
        <w:rPr>
          <w:sz w:val="22"/>
          <w:szCs w:val="22"/>
        </w:rPr>
        <w:t xml:space="preserve">. </w:t>
      </w:r>
    </w:p>
    <w:p w14:paraId="35F7B21B" w14:textId="77777777" w:rsidR="00970A68" w:rsidRDefault="00FB12F2">
      <w:pPr>
        <w:keepNext/>
        <w:spacing w:before="360" w:after="60" w:line="273" w:lineRule="auto"/>
        <w:jc w:val="both"/>
        <w:rPr>
          <w:sz w:val="22"/>
          <w:szCs w:val="22"/>
        </w:rPr>
      </w:pPr>
      <w:proofErr w:type="spellStart"/>
      <w:r>
        <w:rPr>
          <w:sz w:val="22"/>
          <w:szCs w:val="22"/>
        </w:rPr>
        <w:t>vii</w:t>
      </w:r>
      <w:proofErr w:type="spellEnd"/>
      <w:r>
        <w:rPr>
          <w:sz w:val="22"/>
          <w:szCs w:val="22"/>
        </w:rPr>
        <w:t>.</w:t>
      </w:r>
      <w:r>
        <w:rPr>
          <w:sz w:val="22"/>
          <w:szCs w:val="22"/>
        </w:rPr>
        <w:tab/>
        <w:t xml:space="preserve">Διαμόρφωση </w:t>
      </w:r>
      <w:proofErr w:type="spellStart"/>
      <w:r>
        <w:rPr>
          <w:sz w:val="22"/>
          <w:szCs w:val="22"/>
        </w:rPr>
        <w:t>Μισθίου</w:t>
      </w:r>
      <w:proofErr w:type="spellEnd"/>
    </w:p>
    <w:p w14:paraId="7A7887C7" w14:textId="77777777" w:rsidR="00970A68" w:rsidRDefault="00FB12F2">
      <w:pPr>
        <w:keepNext/>
        <w:spacing w:before="360" w:after="60" w:line="273" w:lineRule="auto"/>
        <w:jc w:val="both"/>
        <w:rPr>
          <w:sz w:val="22"/>
          <w:szCs w:val="22"/>
        </w:rPr>
      </w:pPr>
      <w:r>
        <w:rPr>
          <w:sz w:val="22"/>
          <w:szCs w:val="22"/>
        </w:rPr>
        <w:t xml:space="preserve">15. Ο Μισθωτής είναι υποχρεωμένος με αποκλειστικά και μόνο δικές του δαπάνες να διαμορφώσει κατάλληλα το Μίσθιο για την συμφωνημένη χρήση και λειτουργία και να το διατηρεί πάντοτε ευπαρουσίαστο και σε καλή κατάσταση, προβαίνοντας στις αναγκαίες επισκευές, κατόπιν έγκρισης του ΟΔΑΠ, καθώς και των συναρμοδίων Υπηρεσιών του Υπουργείου Πολιτισμού, όπου απαιτείται. Προς τούτο, υποχρεούται να προβεί στην προμήθεια του απαραίτητου εξοπλισμού, ώστε να καλύπτονται οι σχετικές ανάγκες λειτουργίας του Μίσθιου. Η δαπάνη προμήθειας και εγκατάστασης ή συμπλήρωσης ή αντικατάστασης του εξοπλισμού σκευών και οργάνων κουζίνας, στο βαθμό που κρίνεται αναγκαία, θα επιβαρύνει αποκλειστικά τον Μισθωτή, καθώς και η συντήρηση (τακτική και έκτακτη) των χώρων και του υφιστάμενου παγίου, ακινήτου και κινητού εξοπλισμού. </w:t>
      </w:r>
    </w:p>
    <w:p w14:paraId="7CFDD28D" w14:textId="77777777" w:rsidR="00970A68" w:rsidRDefault="00FB12F2">
      <w:pPr>
        <w:keepNext/>
        <w:spacing w:before="360" w:after="60" w:line="273" w:lineRule="auto"/>
        <w:jc w:val="both"/>
        <w:rPr>
          <w:sz w:val="22"/>
          <w:szCs w:val="22"/>
        </w:rPr>
      </w:pPr>
      <w:r>
        <w:rPr>
          <w:sz w:val="22"/>
          <w:szCs w:val="22"/>
        </w:rPr>
        <w:t xml:space="preserve">16.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w:t>
      </w:r>
      <w:proofErr w:type="spellStart"/>
      <w:r>
        <w:rPr>
          <w:sz w:val="22"/>
          <w:szCs w:val="22"/>
        </w:rPr>
        <w:t>Μισθίου</w:t>
      </w:r>
      <w:proofErr w:type="spellEnd"/>
      <w:r>
        <w:rPr>
          <w:sz w:val="22"/>
          <w:szCs w:val="22"/>
        </w:rPr>
        <w:t xml:space="preserve">, χωρίς την γραπτή έγκριση και σύμφωνα με </w:t>
      </w:r>
      <w:r>
        <w:rPr>
          <w:sz w:val="22"/>
          <w:szCs w:val="22"/>
        </w:rPr>
        <w:lastRenderedPageBreak/>
        <w:t>τις υποδείξεις του ΟΔΑΠ, καθώς και των συναρμοδίων Υπηρεσιών του Υπουργείου Πολιτισμού, όπου απαιτείται.</w:t>
      </w:r>
    </w:p>
    <w:p w14:paraId="308375C4" w14:textId="77777777" w:rsidR="00970A68" w:rsidRDefault="00FB12F2">
      <w:pPr>
        <w:keepNext/>
        <w:spacing w:before="360" w:after="60" w:line="273" w:lineRule="auto"/>
        <w:jc w:val="both"/>
        <w:rPr>
          <w:sz w:val="22"/>
          <w:szCs w:val="22"/>
        </w:rPr>
      </w:pPr>
      <w:r>
        <w:rPr>
          <w:sz w:val="22"/>
          <w:szCs w:val="22"/>
        </w:rPr>
        <w:t xml:space="preserve">17. Αν απαιτηθεί πρόσθετος μόνιμος εξοπλισμός (ενδεικτικά πάγκος εργασίας, ντουλάπια, ερμάρια, βιτρίνες κλπ.) ανάλογα με τις ανάγκες του </w:t>
      </w:r>
      <w:proofErr w:type="spellStart"/>
      <w:r>
        <w:rPr>
          <w:sz w:val="22"/>
          <w:szCs w:val="22"/>
        </w:rPr>
        <w:t>Μισθίου</w:t>
      </w:r>
      <w:proofErr w:type="spellEnd"/>
      <w:r>
        <w:rPr>
          <w:sz w:val="22"/>
          <w:szCs w:val="22"/>
        </w:rPr>
        <w:t xml:space="preserve">, οι επιπλέον εργασίες θα γίνονται πάντα με τη σύμφωνη γνώμη-επίβλεψη του ΟΔΑΠ και με επιβάρυνση του Μισθωτή (χωρίς κανένα δικαίωμα αποζημίωσης του). Ο Μισθωτής υποχρεούται να προτείνει ενδεικτική προς την αρχιτεκτονική μελέτη του Μουσείου πρόταση, ώστε να μην αλλοιωθούν τόσο τα ποιοτικά, όσο και τα ποσοτικά χαρακτηριστικά της, την οποία θα εγκρίνει ο ΟΔΑΠ. Ο μόνιμα εγκαθιστάμενος εξοπλισμός, καθώς και οποιαδήποτε βελτίωση προς όφελος του </w:t>
      </w:r>
      <w:proofErr w:type="spellStart"/>
      <w:r>
        <w:rPr>
          <w:sz w:val="22"/>
          <w:szCs w:val="22"/>
        </w:rPr>
        <w:t>Μισθίου</w:t>
      </w:r>
      <w:proofErr w:type="spellEnd"/>
      <w:r>
        <w:rPr>
          <w:sz w:val="22"/>
          <w:szCs w:val="22"/>
        </w:rPr>
        <w:t xml:space="preserve">, γίνεται με δαπάνες του Μισθωτή και ρητώς </w:t>
      </w:r>
      <w:proofErr w:type="spellStart"/>
      <w:r>
        <w:rPr>
          <w:sz w:val="22"/>
          <w:szCs w:val="22"/>
        </w:rPr>
        <w:t>συνομολογείται</w:t>
      </w:r>
      <w:proofErr w:type="spellEnd"/>
      <w:r>
        <w:rPr>
          <w:sz w:val="22"/>
          <w:szCs w:val="22"/>
        </w:rPr>
        <w:t xml:space="preserve"> ότι θα παραμείνει στο Μίσθιο μετά την με οποιοδήποτε τρόπο λήξη της μίσθωσης. Σε καμία περίπτωση οι δαπάνες αυτές δεν συμψηφίζονται με μηνιαία μισθώματα. Ρητά δε </w:t>
      </w:r>
      <w:proofErr w:type="spellStart"/>
      <w:r>
        <w:rPr>
          <w:sz w:val="22"/>
          <w:szCs w:val="22"/>
        </w:rPr>
        <w:t>συνομολογείται</w:t>
      </w:r>
      <w:proofErr w:type="spellEnd"/>
      <w:r>
        <w:rPr>
          <w:sz w:val="22"/>
          <w:szCs w:val="22"/>
        </w:rPr>
        <w:t xml:space="preserve">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3E49B47F" w14:textId="77777777" w:rsidR="00970A68" w:rsidRDefault="00FB12F2">
      <w:pPr>
        <w:keepNext/>
        <w:spacing w:before="360" w:after="60" w:line="273" w:lineRule="auto"/>
        <w:jc w:val="both"/>
        <w:rPr>
          <w:sz w:val="22"/>
          <w:szCs w:val="22"/>
        </w:rPr>
      </w:pPr>
      <w:r>
        <w:rPr>
          <w:sz w:val="22"/>
          <w:szCs w:val="22"/>
        </w:rPr>
        <w:t xml:space="preserve">18. Ο κινητός εξοπλισμός του </w:t>
      </w:r>
      <w:proofErr w:type="spellStart"/>
      <w:r>
        <w:rPr>
          <w:sz w:val="22"/>
          <w:szCs w:val="22"/>
        </w:rPr>
        <w:t>Μισθίου</w:t>
      </w:r>
      <w:proofErr w:type="spellEnd"/>
      <w:r>
        <w:rPr>
          <w:sz w:val="22"/>
          <w:szCs w:val="22"/>
        </w:rPr>
        <w:t xml:space="preserve">, που θα τοποθετήσει ο Μισθωτής, όπως </w:t>
      </w:r>
      <w:proofErr w:type="spellStart"/>
      <w:r>
        <w:rPr>
          <w:sz w:val="22"/>
          <w:szCs w:val="22"/>
        </w:rPr>
        <w:t>τραπεζοκαθίσματα</w:t>
      </w:r>
      <w:proofErr w:type="spellEnd"/>
      <w:r>
        <w:rPr>
          <w:sz w:val="22"/>
          <w:szCs w:val="22"/>
        </w:rPr>
        <w:t xml:space="preserve">, ψυγεία-βιτρίνες, φωτιστικά, δοχεία απορριμμάτων κλπ., εντός του </w:t>
      </w:r>
      <w:proofErr w:type="spellStart"/>
      <w:r>
        <w:rPr>
          <w:sz w:val="22"/>
          <w:szCs w:val="22"/>
        </w:rPr>
        <w:t>Μισθίου</w:t>
      </w:r>
      <w:proofErr w:type="spellEnd"/>
      <w:r>
        <w:rPr>
          <w:sz w:val="22"/>
          <w:szCs w:val="22"/>
        </w:rPr>
        <w:t>, θα γίνει κατόπιν σύμφωνης γνώμης της αρμόδιας Περιφερειακής ή Ειδικής Περιφερειακής Υπηρεσία του ΥΠΠΟ και γραπτής ενημέρωσης του ΟΔΑΠ (θέση, μέγεθος, μορφή, χρώμα, υλικά κ.λπ.) και με δαπάνη του Μισθωτή, ο οποίος υποχρεούται να ακολουθήσει την ενδεικτική πρόταση του αρχιτέκτονα-μελετητή του Μουσείου, ώστε να μην αλλοιωθούν τόσο τα ποιοτικά, όσο και τα ποσοτικά χαρακτηριστικά της</w:t>
      </w:r>
    </w:p>
    <w:p w14:paraId="2C9E533D" w14:textId="77777777" w:rsidR="00970A68" w:rsidRDefault="00FB12F2">
      <w:pPr>
        <w:keepNext/>
        <w:spacing w:before="360" w:after="60" w:line="273" w:lineRule="auto"/>
        <w:jc w:val="both"/>
        <w:rPr>
          <w:sz w:val="22"/>
          <w:szCs w:val="22"/>
        </w:rPr>
      </w:pPr>
      <w:r>
        <w:rPr>
          <w:sz w:val="22"/>
          <w:szCs w:val="22"/>
        </w:rPr>
        <w:t xml:space="preserve">19. Τα </w:t>
      </w:r>
      <w:proofErr w:type="spellStart"/>
      <w:r>
        <w:rPr>
          <w:sz w:val="22"/>
          <w:szCs w:val="22"/>
        </w:rPr>
        <w:t>τραπεζοκαθίσματα</w:t>
      </w:r>
      <w:proofErr w:type="spellEnd"/>
      <w:r>
        <w:rPr>
          <w:sz w:val="22"/>
          <w:szCs w:val="22"/>
        </w:rPr>
        <w:t xml:space="preserve">, η μορφή τους, η έκταση που θα αναπτυχθούν και η εν γένει διαμόρφωση του χώρου, πάσης φύσεως επίπλωση, σκίαστρα, τέντες, ψυγεία, διαφημιστικές πινακίδες κ.λπ., όπως επίσης και τυχόν επιπλέον εγκαταστάσεις ή αλλαγές θέσεων αυτών κ.λπ., θα καθορισθούν εξαρχής και θα τύχουν της προηγούμενης γραπτής έγκρισης της αρμόδιας Περιφερειακής ή Ειδικής Περιφερειακής Υπηρεσίας του ΥΠΠΟ, με βάση την εκάστοτε ισχύουσα νομοθεσία. Κατά την διάρκεια του χειμώνα απαγορεύεται ρητά η αποθήκευση των </w:t>
      </w:r>
      <w:proofErr w:type="spellStart"/>
      <w:r>
        <w:rPr>
          <w:sz w:val="22"/>
          <w:szCs w:val="22"/>
        </w:rPr>
        <w:t>τραπεζοκαθισμάτων</w:t>
      </w:r>
      <w:proofErr w:type="spellEnd"/>
      <w:r>
        <w:rPr>
          <w:sz w:val="22"/>
          <w:szCs w:val="22"/>
        </w:rPr>
        <w:t xml:space="preserve"> και του λοιπού εξωτερικού εξοπλισμού επιτόπου, όπως και το τύλιγμα για την προστασία επίπλων, φωτιστικών ή άλλου εξοπλισμού στον υπαίθριο χώρο του </w:t>
      </w:r>
      <w:proofErr w:type="spellStart"/>
      <w:r>
        <w:rPr>
          <w:sz w:val="22"/>
          <w:szCs w:val="22"/>
        </w:rPr>
        <w:t>Μισθίου</w:t>
      </w:r>
      <w:proofErr w:type="spellEnd"/>
      <w:r>
        <w:rPr>
          <w:sz w:val="22"/>
          <w:szCs w:val="22"/>
        </w:rPr>
        <w:t xml:space="preserve">. Ρητά απαγορεύεται η τοποθέτηση πλαστικών </w:t>
      </w:r>
      <w:proofErr w:type="spellStart"/>
      <w:r>
        <w:rPr>
          <w:sz w:val="22"/>
          <w:szCs w:val="22"/>
        </w:rPr>
        <w:t>τραπεζοκαθισμάτων</w:t>
      </w:r>
      <w:proofErr w:type="spellEnd"/>
      <w:r>
        <w:rPr>
          <w:sz w:val="22"/>
          <w:szCs w:val="22"/>
        </w:rPr>
        <w:t xml:space="preserve">, εφόσον υπάρχει πρόβλεψη για </w:t>
      </w:r>
      <w:proofErr w:type="spellStart"/>
      <w:r>
        <w:rPr>
          <w:sz w:val="22"/>
          <w:szCs w:val="22"/>
        </w:rPr>
        <w:t>τραπεζοκαθίσματα</w:t>
      </w:r>
      <w:proofErr w:type="spellEnd"/>
      <w:r>
        <w:rPr>
          <w:sz w:val="22"/>
          <w:szCs w:val="22"/>
        </w:rPr>
        <w:t xml:space="preserve">, όπως επίσης ψυγείων- βιτρινών και ομπρελών με διαφημιστικές αναγραφές. Η τελική διάταξη και η οριστικοποίηση του ακριβούς αριθμού </w:t>
      </w:r>
      <w:proofErr w:type="spellStart"/>
      <w:r>
        <w:rPr>
          <w:sz w:val="22"/>
          <w:szCs w:val="22"/>
        </w:rPr>
        <w:t>τραπεζοκαθισμάτων</w:t>
      </w:r>
      <w:proofErr w:type="spellEnd"/>
      <w:r>
        <w:rPr>
          <w:sz w:val="22"/>
          <w:szCs w:val="22"/>
        </w:rPr>
        <w:t xml:space="preserve"> για τον κάθε χώρο, θα πρέπει αφενός να λάβει υπ’ </w:t>
      </w:r>
      <w:proofErr w:type="spellStart"/>
      <w:r>
        <w:rPr>
          <w:sz w:val="22"/>
          <w:szCs w:val="22"/>
        </w:rPr>
        <w:t>όψιν</w:t>
      </w:r>
      <w:proofErr w:type="spellEnd"/>
      <w:r>
        <w:rPr>
          <w:sz w:val="22"/>
          <w:szCs w:val="22"/>
        </w:rPr>
        <w:t xml:space="preserve"> τις προδιαγραφές ασφαλείας του χώρου και την πρόβλεψη διόδων προς τις εξόδους κινδύνου και αφετέρου να συμπεριλάβει τις υποδείξεις του ΟΔΑΠ για την ασφάλεια και την λειτουργικότητα του χώρου, καθώς και το περιεχόμενο της Άδειας Λειτουργίας. Η διάταξη και ο ακριβής αριθμός των </w:t>
      </w:r>
      <w:proofErr w:type="spellStart"/>
      <w:r>
        <w:rPr>
          <w:sz w:val="22"/>
          <w:szCs w:val="22"/>
        </w:rPr>
        <w:lastRenderedPageBreak/>
        <w:t>τραπεζοκαθισμάτων</w:t>
      </w:r>
      <w:proofErr w:type="spellEnd"/>
      <w:r>
        <w:rPr>
          <w:sz w:val="22"/>
          <w:szCs w:val="22"/>
        </w:rPr>
        <w:t>, που θα καθορισθούν, μπορεί να μεταβληθεί για λόγους εσωτερικής διαρρύθμισης, αφού ληφθεί η έγκριση των αρμόδιων Υπηρεσιών.</w:t>
      </w:r>
    </w:p>
    <w:p w14:paraId="50EC229A" w14:textId="77777777" w:rsidR="00970A68" w:rsidRDefault="00FB12F2">
      <w:pPr>
        <w:keepNext/>
        <w:spacing w:before="360" w:after="60" w:line="273" w:lineRule="auto"/>
        <w:jc w:val="both"/>
        <w:rPr>
          <w:sz w:val="22"/>
          <w:szCs w:val="22"/>
        </w:rPr>
      </w:pPr>
      <w:r>
        <w:rPr>
          <w:sz w:val="22"/>
          <w:szCs w:val="22"/>
        </w:rPr>
        <w:t xml:space="preserve">20. Ο Μισθωτής οφείλει να ενημερώνει χωρίς καθυστέρηση τον ΟΔΑΠ για κάθε βλάβη, που παρουσιάζεται στους χώρους του </w:t>
      </w:r>
      <w:proofErr w:type="spellStart"/>
      <w:r>
        <w:rPr>
          <w:sz w:val="22"/>
          <w:szCs w:val="22"/>
        </w:rPr>
        <w:t>Μισθίου</w:t>
      </w:r>
      <w:proofErr w:type="spellEnd"/>
      <w:r>
        <w:rPr>
          <w:sz w:val="22"/>
          <w:szCs w:val="22"/>
        </w:rPr>
        <w:t xml:space="preserve">. </w:t>
      </w:r>
    </w:p>
    <w:p w14:paraId="0DF846D0" w14:textId="77777777" w:rsidR="00970A68" w:rsidRDefault="00FB12F2">
      <w:pPr>
        <w:keepNext/>
        <w:spacing w:before="360" w:after="60" w:line="273" w:lineRule="auto"/>
        <w:jc w:val="both"/>
        <w:rPr>
          <w:sz w:val="22"/>
          <w:szCs w:val="22"/>
        </w:rPr>
      </w:pPr>
      <w:r>
        <w:rPr>
          <w:sz w:val="22"/>
          <w:szCs w:val="22"/>
        </w:rPr>
        <w:t xml:space="preserve">21. 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w:t>
      </w:r>
      <w:proofErr w:type="spellStart"/>
      <w:r>
        <w:rPr>
          <w:sz w:val="22"/>
          <w:szCs w:val="22"/>
        </w:rPr>
        <w:t>προστηθέντων</w:t>
      </w:r>
      <w:proofErr w:type="spellEnd"/>
      <w:r>
        <w:rPr>
          <w:sz w:val="22"/>
          <w:szCs w:val="22"/>
        </w:rPr>
        <w:t xml:space="preserve"> του ή από οποιοδήποτε λόγο ή αιτία (π.χ. ακόμα και εάν αυτές είναι αναγκαίες) ο Μισθωτής υποχρεούται άμεσα και με δικές του μόνο δαπάνες να αποκαταστήσει την ζημία. Σε περίπτωση μη προσήκουσας αποκατάστασης τους θα επιβάλλονται ποινικές ρήτρες κατά τα οριζόμενα στο άρθρο 45 της παρούσας διακήρυξης με </w:t>
      </w:r>
      <w:proofErr w:type="spellStart"/>
      <w:r>
        <w:rPr>
          <w:sz w:val="22"/>
          <w:szCs w:val="22"/>
        </w:rPr>
        <w:t>καταλογιστική</w:t>
      </w:r>
      <w:proofErr w:type="spellEnd"/>
      <w:r>
        <w:rPr>
          <w:sz w:val="22"/>
          <w:szCs w:val="22"/>
        </w:rPr>
        <w:t xml:space="preserve"> πράξη του Δ.Σ. του ΟΔΑΠ, καθώς και θα καταλογίζονται όλες οι επιπλέον αξιώσεις αποζημίωσης του ΟΔΑΠ με επιφύλαξη παντός ετέρου δικαιώματος του Εκμισθωτή από την μισθωτική σύμβαση ή/και τον Νόμο.</w:t>
      </w:r>
    </w:p>
    <w:p w14:paraId="08C15D60" w14:textId="77777777" w:rsidR="00970A68" w:rsidRDefault="00FB12F2">
      <w:pPr>
        <w:keepNext/>
        <w:spacing w:before="360" w:after="60" w:line="273" w:lineRule="auto"/>
        <w:jc w:val="both"/>
        <w:rPr>
          <w:sz w:val="22"/>
          <w:szCs w:val="22"/>
        </w:rPr>
      </w:pPr>
      <w:r>
        <w:rPr>
          <w:sz w:val="22"/>
          <w:szCs w:val="22"/>
        </w:rPr>
        <w:t xml:space="preserve">22. Δεν επιτρέπεται η τοποθέτηση-αποθήκευση υλικών που πρόκειται να χρησιμοποιηθούν ή έχουν χρησιμοποιηθεί, σε εμφανή σημεία του χώρου ή σε σημεία που παρενοχλούν την διέλευση των επισκεπτών. Η τοποθέτηση κλιματιστικών μονάδων επιτρέπεται μόνο σε θέσεις που δεν είναι εμφανείς στους επισκέπτες και σε σημεία όπου δεν αλλοιώνεται η αρχιτεκτονική του κτηρίου ή ο περιβάλλοντας χώρος του </w:t>
      </w:r>
      <w:proofErr w:type="spellStart"/>
      <w:r>
        <w:rPr>
          <w:sz w:val="22"/>
          <w:szCs w:val="22"/>
        </w:rPr>
        <w:t>Μισθίου</w:t>
      </w:r>
      <w:proofErr w:type="spellEnd"/>
      <w:r>
        <w:rPr>
          <w:sz w:val="22"/>
          <w:szCs w:val="22"/>
        </w:rPr>
        <w:t xml:space="preserve">. Εάν τοποθετηθούν σε δώμα θα πρέπει να μην είναι ορατές. </w:t>
      </w:r>
    </w:p>
    <w:p w14:paraId="7D27EE1C" w14:textId="77777777" w:rsidR="00970A68" w:rsidRDefault="00FB12F2">
      <w:pPr>
        <w:keepNext/>
        <w:spacing w:before="360" w:after="60" w:line="273" w:lineRule="auto"/>
        <w:jc w:val="both"/>
        <w:rPr>
          <w:sz w:val="22"/>
          <w:szCs w:val="22"/>
        </w:rPr>
      </w:pPr>
      <w:r>
        <w:rPr>
          <w:sz w:val="22"/>
          <w:szCs w:val="22"/>
        </w:rPr>
        <w:t xml:space="preserve">23. Απαγορεύεται ρητώς η εγκατάσταση ψησταριάς, </w:t>
      </w:r>
      <w:proofErr w:type="spellStart"/>
      <w:r>
        <w:rPr>
          <w:sz w:val="22"/>
          <w:szCs w:val="22"/>
        </w:rPr>
        <w:t>οβελιστηρίου</w:t>
      </w:r>
      <w:proofErr w:type="spellEnd"/>
      <w:r>
        <w:rPr>
          <w:sz w:val="22"/>
          <w:szCs w:val="22"/>
        </w:rPr>
        <w:t xml:space="preserve">, χρήση κάρβουνου, καθώς και η παρασκευή και η πώληση εδεσμάτων που αναδίδουν κνίσα, δυσοσμία κλπ. Επίσης, δεν επιτρέπεται η χρήση - αποθήκευση υλικών που προκαλούν δυσοσμία, είναι επικίνδυνα για την δημόσια υγεία ή επικίνδυνα προς ανάφλεξη κλπ. Απαγορεύεται η πρόσβαση και στάθμευση </w:t>
      </w:r>
      <w:proofErr w:type="spellStart"/>
      <w:r>
        <w:rPr>
          <w:sz w:val="22"/>
          <w:szCs w:val="22"/>
        </w:rPr>
        <w:t>δικύκλων</w:t>
      </w:r>
      <w:proofErr w:type="spellEnd"/>
      <w:r>
        <w:rPr>
          <w:sz w:val="22"/>
          <w:szCs w:val="22"/>
        </w:rPr>
        <w:t xml:space="preserve"> και παντός τροχοφόρου στον χώρο του </w:t>
      </w:r>
      <w:proofErr w:type="spellStart"/>
      <w:r>
        <w:rPr>
          <w:sz w:val="22"/>
          <w:szCs w:val="22"/>
        </w:rPr>
        <w:t>Μισθίου</w:t>
      </w:r>
      <w:proofErr w:type="spellEnd"/>
      <w:r>
        <w:rPr>
          <w:sz w:val="22"/>
          <w:szCs w:val="22"/>
        </w:rPr>
        <w:t xml:space="preserve">. </w:t>
      </w:r>
    </w:p>
    <w:p w14:paraId="7FE697E3" w14:textId="77777777" w:rsidR="00970A68" w:rsidRDefault="00FB12F2">
      <w:pPr>
        <w:keepNext/>
        <w:spacing w:before="360" w:after="60" w:line="273" w:lineRule="auto"/>
        <w:jc w:val="both"/>
        <w:rPr>
          <w:sz w:val="22"/>
          <w:szCs w:val="22"/>
        </w:rPr>
      </w:pPr>
      <w:r>
        <w:rPr>
          <w:sz w:val="22"/>
          <w:szCs w:val="22"/>
        </w:rPr>
        <w:t xml:space="preserve">24. Μετά την λήξη της σύμβασης, όλες οι σταθερές διαρρυθμίσεις, εγκαταστάσεις, τροποποιήσεις, διαμορφώσεις των χώρων, καθώς και τυχόν ηλεκτρομηχανολογικές εγκαταστάσεις και λοιπά παραρτήματα, με εξαίρεση τον εξοπλισμό κινητών πραγμάτων κουζίνας, τα οποία εισήχθησαν από τον Μισθωτή, θα παραμένουν σε όφελος του </w:t>
      </w:r>
      <w:proofErr w:type="spellStart"/>
      <w:r>
        <w:rPr>
          <w:sz w:val="22"/>
          <w:szCs w:val="22"/>
        </w:rPr>
        <w:t>Μισθίου</w:t>
      </w:r>
      <w:proofErr w:type="spellEnd"/>
      <w:r>
        <w:rPr>
          <w:sz w:val="22"/>
          <w:szCs w:val="22"/>
        </w:rPr>
        <w:t xml:space="preserve">, χωρίς το δικαίωμα αφαίρεσης ή αποζημίωσης του Μισθωτή σύμφωνα με τα οριζόμενα στο άρθρο 48 του Π.Δ. 715/1979. Μαζί με αυτά ο Μισθωτής υποχρεούται να αποδίδει στον ΟΔΑΠ και όλες τις μόνιμες και σταθερές εγκαταστάσεις του Χώρου, τον εξοπλισμό και τα κινητά (έπιπλα κ.λπ.) του </w:t>
      </w:r>
      <w:proofErr w:type="spellStart"/>
      <w:r>
        <w:rPr>
          <w:sz w:val="22"/>
          <w:szCs w:val="22"/>
        </w:rPr>
        <w:t>Μισθίου</w:t>
      </w:r>
      <w:proofErr w:type="spellEnd"/>
      <w:r>
        <w:rPr>
          <w:sz w:val="22"/>
          <w:szCs w:val="22"/>
        </w:rPr>
        <w:t xml:space="preserve">, που περιγράφονται στο πρακτικό παράδοσης-παραλαβής, στην ίδια άριστη κατάσταση που τα παρέλαβε. Μετά την λήξη της σύμβασης, ο Μισθωτής δικαιούται να αναλάβει μόνο τον κινητό εξοπλισμό που ο ίδιος εισέφερε, με την </w:t>
      </w:r>
      <w:r>
        <w:rPr>
          <w:sz w:val="22"/>
          <w:szCs w:val="22"/>
        </w:rPr>
        <w:lastRenderedPageBreak/>
        <w:t>επιφύλαξη της ύπαρξης οφειλών προς τον ΟΔΑΠ, οπότε και συστήνεται ενέχυρο υπέρ του ΟΔΑΠ και στον κινητό εξοπλισμό.</w:t>
      </w:r>
    </w:p>
    <w:p w14:paraId="4C5DD913" w14:textId="77777777" w:rsidR="00970A68" w:rsidRDefault="00FB12F2">
      <w:pPr>
        <w:keepNext/>
        <w:spacing w:before="360" w:after="60" w:line="273" w:lineRule="auto"/>
        <w:jc w:val="both"/>
        <w:rPr>
          <w:sz w:val="22"/>
          <w:szCs w:val="22"/>
        </w:rPr>
      </w:pPr>
      <w:proofErr w:type="spellStart"/>
      <w:r>
        <w:rPr>
          <w:sz w:val="22"/>
          <w:szCs w:val="22"/>
        </w:rPr>
        <w:t>viii</w:t>
      </w:r>
      <w:proofErr w:type="spellEnd"/>
      <w:r>
        <w:rPr>
          <w:sz w:val="22"/>
          <w:szCs w:val="22"/>
        </w:rPr>
        <w:t>.</w:t>
      </w:r>
      <w:r>
        <w:rPr>
          <w:sz w:val="22"/>
          <w:szCs w:val="22"/>
        </w:rPr>
        <w:tab/>
        <w:t>Υποχρέωση Καθαριότητας</w:t>
      </w:r>
    </w:p>
    <w:p w14:paraId="475D8040" w14:textId="77777777" w:rsidR="00970A68" w:rsidRDefault="00FB12F2">
      <w:pPr>
        <w:keepNext/>
        <w:spacing w:before="360" w:after="60" w:line="273" w:lineRule="auto"/>
        <w:jc w:val="both"/>
        <w:rPr>
          <w:sz w:val="22"/>
          <w:szCs w:val="22"/>
        </w:rPr>
      </w:pPr>
      <w:r>
        <w:rPr>
          <w:sz w:val="22"/>
          <w:szCs w:val="22"/>
        </w:rPr>
        <w:t xml:space="preserve">25. Ο Μισθωτής είναι υπεύθυνος για την λήψη και την τήρηση των προβλεπόμενων μέτρων ασφαλείας και υγιεινής των επισκεπτών, του προσωπικού και των κάθε είδους </w:t>
      </w:r>
      <w:proofErr w:type="spellStart"/>
      <w:r>
        <w:rPr>
          <w:sz w:val="22"/>
          <w:szCs w:val="22"/>
        </w:rPr>
        <w:t>προστηθέντων</w:t>
      </w:r>
      <w:proofErr w:type="spellEnd"/>
      <w:r>
        <w:rPr>
          <w:sz w:val="22"/>
          <w:szCs w:val="22"/>
        </w:rPr>
        <w:t xml:space="preserve"> του και ευθύνεται απεριόριστα και εις </w:t>
      </w:r>
      <w:proofErr w:type="spellStart"/>
      <w:r>
        <w:rPr>
          <w:sz w:val="22"/>
          <w:szCs w:val="22"/>
        </w:rPr>
        <w:t>ολόκληρον</w:t>
      </w:r>
      <w:proofErr w:type="spellEnd"/>
      <w:r>
        <w:rPr>
          <w:sz w:val="22"/>
          <w:szCs w:val="22"/>
        </w:rPr>
        <w:t xml:space="preserve"> για οποιεσδήποτε ζημίες ή βλάβες επέρχονται εξ αφορμής της λειτουργίας του χώρου στους ως άνω. Ο Μισθωτής υποχρεούται στην αυστηρή τήρηση της καθαριότητας του χώρου του </w:t>
      </w:r>
      <w:proofErr w:type="spellStart"/>
      <w:r>
        <w:rPr>
          <w:sz w:val="22"/>
          <w:szCs w:val="22"/>
        </w:rPr>
        <w:t>Μισθίου</w:t>
      </w:r>
      <w:proofErr w:type="spellEnd"/>
      <w:r>
        <w:rPr>
          <w:sz w:val="22"/>
          <w:szCs w:val="22"/>
        </w:rPr>
        <w:t xml:space="preserve">, των χώρων παρασκευής, διατήρησης και αποθήκευσης τροφίμων, του περιβάλλοντος χώρου του </w:t>
      </w:r>
      <w:proofErr w:type="spellStart"/>
      <w:r>
        <w:rPr>
          <w:sz w:val="22"/>
          <w:szCs w:val="22"/>
        </w:rPr>
        <w:t>Μισθίου</w:t>
      </w:r>
      <w:proofErr w:type="spellEnd"/>
      <w:r>
        <w:rPr>
          <w:sz w:val="22"/>
          <w:szCs w:val="22"/>
        </w:rPr>
        <w:t xml:space="preserve">, καθώς και των χώρων υγιεινής των επισκεπτών και του απασχολούμενου προσωπικού στο Μίσθιο, σύμφωνα με την κείμενη υγειονομική και αγορανομική νομοθεσία και την νομοθεσία για το περιβάλλον και την υγεία και ασφάλεια στην εργασία. </w:t>
      </w:r>
    </w:p>
    <w:p w14:paraId="690DE2A0" w14:textId="77777777" w:rsidR="00970A68" w:rsidRDefault="00FB12F2">
      <w:pPr>
        <w:keepNext/>
        <w:spacing w:before="360" w:after="60" w:line="273" w:lineRule="auto"/>
        <w:jc w:val="both"/>
        <w:rPr>
          <w:sz w:val="22"/>
          <w:szCs w:val="22"/>
        </w:rPr>
      </w:pPr>
      <w:r>
        <w:rPr>
          <w:sz w:val="22"/>
          <w:szCs w:val="22"/>
        </w:rPr>
        <w:t xml:space="preserve">26. Ο Μισθωτής υποχρεούται να εξασφαλίζει την ύπαρξη επαρκούς και κατάλληλου εξοπλισμού για την καθαριότητα του περιβάλλοντος χώρου του </w:t>
      </w:r>
      <w:proofErr w:type="spellStart"/>
      <w:r>
        <w:rPr>
          <w:sz w:val="22"/>
          <w:szCs w:val="22"/>
        </w:rPr>
        <w:t>Μισθίου</w:t>
      </w:r>
      <w:proofErr w:type="spellEnd"/>
      <w:r>
        <w:rPr>
          <w:sz w:val="22"/>
          <w:szCs w:val="22"/>
        </w:rPr>
        <w:t xml:space="preserve"> (π.χ. κάδοι σκουπιδιών κλειστού και ανοιχτού τύπου).</w:t>
      </w:r>
    </w:p>
    <w:p w14:paraId="54BC09FC" w14:textId="77777777" w:rsidR="00970A68" w:rsidRDefault="00FB12F2">
      <w:pPr>
        <w:keepNext/>
        <w:spacing w:before="360" w:after="60" w:line="273" w:lineRule="auto"/>
        <w:jc w:val="both"/>
        <w:rPr>
          <w:sz w:val="22"/>
          <w:szCs w:val="22"/>
        </w:rPr>
      </w:pPr>
      <w:r>
        <w:rPr>
          <w:sz w:val="22"/>
          <w:szCs w:val="22"/>
        </w:rPr>
        <w:t xml:space="preserve">27. Εάν ο Μισθωτής ή </w:t>
      </w:r>
      <w:proofErr w:type="spellStart"/>
      <w:r>
        <w:rPr>
          <w:sz w:val="22"/>
          <w:szCs w:val="22"/>
        </w:rPr>
        <w:t>προστηθέντες</w:t>
      </w:r>
      <w:proofErr w:type="spellEnd"/>
      <w:r>
        <w:rPr>
          <w:sz w:val="22"/>
          <w:szCs w:val="22"/>
        </w:rPr>
        <w:t xml:space="preserve"> του ή τα μέλη της διοίκησής του (σε περίπτωση νομικού προσώπου) κατ’ επανάληψη δεν συμμορφώνονται με τους εκάστοτε κανόνες υγιεινής και ασφαλείας, που εφαρμόζει ο ΟΔΑΠ, και προβαίνουν σε πράξεις ή παραλείψεις, που δύνανται να θέσουν σε κίνδυνο την υγιεινή των τροφίμων, την ασφάλεια του χώρου, των επισκεπτών ή των εκθεμάτων, το Δ.Σ. του ΟΔΑΠ μπορεί να αποφασίζει την κατάπτωση των ποινικών ρητρών ή/και την λύση της παρούσας ή/και την έκπτωσή του κατά τα οριζόμενα ειδικότερα στο άρθρο 45 της παρούσας διακήρυξης, καθώς και την άσκηση παντός άλλου προβλεπόμενου δικαιώματος του ΟΔΑΠ.</w:t>
      </w:r>
    </w:p>
    <w:p w14:paraId="4CD7FE09" w14:textId="77777777" w:rsidR="00970A68" w:rsidRDefault="00FB12F2">
      <w:pPr>
        <w:keepNext/>
        <w:spacing w:before="360" w:after="60" w:line="273" w:lineRule="auto"/>
        <w:jc w:val="both"/>
        <w:rPr>
          <w:sz w:val="22"/>
          <w:szCs w:val="22"/>
        </w:rPr>
      </w:pPr>
      <w:proofErr w:type="spellStart"/>
      <w:r>
        <w:rPr>
          <w:sz w:val="22"/>
          <w:szCs w:val="22"/>
        </w:rPr>
        <w:t>ix</w:t>
      </w:r>
      <w:proofErr w:type="spellEnd"/>
      <w:r>
        <w:rPr>
          <w:sz w:val="22"/>
          <w:szCs w:val="22"/>
        </w:rPr>
        <w:t>.</w:t>
      </w:r>
      <w:r>
        <w:rPr>
          <w:sz w:val="22"/>
          <w:szCs w:val="22"/>
        </w:rPr>
        <w:tab/>
        <w:t>Τήρηση οικονομικών υποχρεώσεων</w:t>
      </w:r>
    </w:p>
    <w:p w14:paraId="153971EB" w14:textId="77777777" w:rsidR="00970A68" w:rsidRDefault="00FB12F2">
      <w:pPr>
        <w:keepNext/>
        <w:spacing w:before="360" w:after="60" w:line="273" w:lineRule="auto"/>
        <w:jc w:val="both"/>
        <w:rPr>
          <w:sz w:val="22"/>
          <w:szCs w:val="22"/>
        </w:rPr>
      </w:pPr>
      <w:r>
        <w:rPr>
          <w:sz w:val="22"/>
          <w:szCs w:val="22"/>
        </w:rPr>
        <w:t xml:space="preserve">28. 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57D40542" w14:textId="77777777" w:rsidR="00970A68" w:rsidRDefault="00FB12F2">
      <w:pPr>
        <w:keepNext/>
        <w:spacing w:before="360" w:after="60" w:line="273" w:lineRule="auto"/>
        <w:jc w:val="both"/>
        <w:rPr>
          <w:sz w:val="22"/>
          <w:szCs w:val="22"/>
        </w:rPr>
      </w:pPr>
      <w:r>
        <w:rPr>
          <w:sz w:val="22"/>
          <w:szCs w:val="22"/>
        </w:rPr>
        <w:t xml:space="preserve">29. 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w:t>
      </w:r>
      <w:r>
        <w:rPr>
          <w:sz w:val="22"/>
          <w:szCs w:val="22"/>
        </w:rPr>
        <w:lastRenderedPageBreak/>
        <w:t xml:space="preserve">του, στα ασφαλιστικά ταμεία και το ελληνικό Δημόσιο και ιδίως όσον αφορά την ακριβή τήρηση της φορολογικής νομοθεσίας. </w:t>
      </w:r>
    </w:p>
    <w:p w14:paraId="7BDA9A5A" w14:textId="77777777" w:rsidR="00970A68" w:rsidRDefault="00FB12F2">
      <w:pPr>
        <w:keepNext/>
        <w:spacing w:before="360" w:after="60" w:line="273" w:lineRule="auto"/>
        <w:jc w:val="both"/>
        <w:rPr>
          <w:sz w:val="22"/>
          <w:szCs w:val="22"/>
        </w:rPr>
      </w:pPr>
      <w:r>
        <w:rPr>
          <w:sz w:val="22"/>
          <w:szCs w:val="22"/>
        </w:rPr>
        <w:t>x.</w:t>
      </w:r>
      <w:r>
        <w:rPr>
          <w:sz w:val="22"/>
          <w:szCs w:val="22"/>
        </w:rPr>
        <w:tab/>
        <w:t>Υποχρέωση Συνεργασίας</w:t>
      </w:r>
    </w:p>
    <w:p w14:paraId="0C6065AF" w14:textId="77777777" w:rsidR="00970A68" w:rsidRDefault="00FB12F2">
      <w:pPr>
        <w:keepNext/>
        <w:spacing w:before="360" w:after="60" w:line="273" w:lineRule="auto"/>
        <w:jc w:val="both"/>
        <w:rPr>
          <w:sz w:val="22"/>
          <w:szCs w:val="22"/>
        </w:rPr>
      </w:pPr>
      <w:r>
        <w:rPr>
          <w:sz w:val="22"/>
          <w:szCs w:val="22"/>
        </w:rPr>
        <w:t>30. Ο Μισθωτής οφείλει να αποδέχεται και να συνεργάζεται με τον υπεύθυνο του ΟΔΑΠ και του Αρχαιολογικού Μουσείου/ Χώρου για την διοργάνωση κάθε είδους εκδηλώσεων ή συνεστιάσεων, μορφωτικών δράσεων, αφιερωμάτων στους χώρους εστίασης, σύμφωνα με το τακτικό ή έκτακτο πρόγραμμα εκδηλώσεων.</w:t>
      </w:r>
    </w:p>
    <w:p w14:paraId="6929AF22" w14:textId="77777777" w:rsidR="00970A68" w:rsidRDefault="00FB12F2">
      <w:pPr>
        <w:keepNext/>
        <w:spacing w:before="360" w:after="60" w:line="273" w:lineRule="auto"/>
        <w:jc w:val="both"/>
        <w:rPr>
          <w:sz w:val="22"/>
          <w:szCs w:val="22"/>
        </w:rPr>
      </w:pPr>
      <w:r>
        <w:rPr>
          <w:sz w:val="22"/>
          <w:szCs w:val="22"/>
        </w:rPr>
        <w:t xml:space="preserve">31. 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w:t>
      </w:r>
    </w:p>
    <w:p w14:paraId="7F308CE8" w14:textId="77777777" w:rsidR="00970A68" w:rsidRDefault="00FB12F2">
      <w:pPr>
        <w:keepNext/>
        <w:spacing w:before="360" w:after="60" w:line="273" w:lineRule="auto"/>
        <w:jc w:val="both"/>
        <w:rPr>
          <w:sz w:val="22"/>
          <w:szCs w:val="22"/>
        </w:rPr>
      </w:pPr>
      <w:r>
        <w:rPr>
          <w:sz w:val="22"/>
          <w:szCs w:val="22"/>
        </w:rPr>
        <w:t xml:space="preserve">32. Ο Μισθωτής υποχρεούται να διατηρεί την κατοχή και τα όρια του </w:t>
      </w:r>
      <w:proofErr w:type="spellStart"/>
      <w:r>
        <w:rPr>
          <w:sz w:val="22"/>
          <w:szCs w:val="22"/>
        </w:rPr>
        <w:t>Μισθίου</w:t>
      </w:r>
      <w:proofErr w:type="spellEnd"/>
      <w:r>
        <w:rPr>
          <w:sz w:val="22"/>
          <w:szCs w:val="22"/>
        </w:rPr>
        <w:t xml:space="preserve"> και τις υπέρ αυτού δουλείες. Προς τούτο, ο Μισθωτής υποχρεούται να προστατεύει το Μίσθιο από κάθε καταπάτηση. Σε περίπτωση παράνομης διατάραξης του Μισθωτή στην χρήση του </w:t>
      </w:r>
      <w:proofErr w:type="spellStart"/>
      <w:r>
        <w:rPr>
          <w:sz w:val="22"/>
          <w:szCs w:val="22"/>
        </w:rPr>
        <w:t>Μισθίου</w:t>
      </w:r>
      <w:proofErr w:type="spellEnd"/>
      <w:r>
        <w:rPr>
          <w:sz w:val="22"/>
          <w:szCs w:val="22"/>
        </w:rPr>
        <w:t xml:space="preserve"> ή αποβολής του από αυτό, ο διαταραχθείς ή ο αποβληθείς Μισθωτής έχει στην διάθεσή του όλες του αγωγές του ΟΔΑΠ περί προστασίας της νομής και κατοχής του, οι οποίες εκχωρούνται από τον ΟΔΑΠ σε αυτόν. Σε αντίθετη περίπτωση, ο Μισθωτής υποχρεούται στην καταβολή αποζημίωσης. Σε κάθε περίπτωση, ο Μισθωτής οφείλει να ειδοποιήσει αμελλητί με έγγραφό του ο ΟΔΑΠ κατ’ εφαρμογή του άρθρου 48 παρ. 3 του Π.Δ. 715/1979.</w:t>
      </w:r>
    </w:p>
    <w:p w14:paraId="049A8D28" w14:textId="77777777" w:rsidR="00970A68" w:rsidRDefault="00FB12F2">
      <w:pPr>
        <w:keepNext/>
        <w:spacing w:before="360" w:after="60" w:line="273" w:lineRule="auto"/>
        <w:jc w:val="both"/>
        <w:rPr>
          <w:sz w:val="22"/>
          <w:szCs w:val="22"/>
        </w:rPr>
      </w:pPr>
      <w:r>
        <w:rPr>
          <w:sz w:val="22"/>
          <w:szCs w:val="22"/>
        </w:rPr>
        <w:t xml:space="preserve">33. Ρητώς επισημαίνεται ότι τυχόν ζητήματα λειτουργίας του </w:t>
      </w:r>
      <w:proofErr w:type="spellStart"/>
      <w:r>
        <w:rPr>
          <w:sz w:val="22"/>
          <w:szCs w:val="22"/>
        </w:rPr>
        <w:t>Μισθίου</w:t>
      </w:r>
      <w:proofErr w:type="spellEnd"/>
      <w:r>
        <w:rPr>
          <w:sz w:val="22"/>
          <w:szCs w:val="22"/>
        </w:rPr>
        <w:t>, που επηρεάζουν την ομαλή λειτουργία του Αρχαιολογικού Μουσείου/Χώρου αντιμετωπίζονται από τον ΟΔΑΠ σε συνεργασία με τις συναρμόδιες Υπηρεσίες του Υπουργείου Πολιτισμού.</w:t>
      </w:r>
    </w:p>
    <w:p w14:paraId="3825E829" w14:textId="77777777" w:rsidR="00970A68" w:rsidRDefault="00970A68">
      <w:pPr>
        <w:widowControl w:val="0"/>
        <w:spacing w:after="0" w:line="273" w:lineRule="auto"/>
        <w:jc w:val="both"/>
        <w:rPr>
          <w:sz w:val="22"/>
          <w:szCs w:val="22"/>
        </w:rPr>
      </w:pPr>
    </w:p>
    <w:p w14:paraId="21484251" w14:textId="77777777" w:rsidR="00970A68" w:rsidRDefault="00FB12F2">
      <w:pPr>
        <w:spacing w:after="120" w:line="273" w:lineRule="auto"/>
        <w:jc w:val="both"/>
        <w:rPr>
          <w:sz w:val="22"/>
          <w:szCs w:val="22"/>
        </w:rPr>
      </w:pPr>
      <w:r>
        <w:rPr>
          <w:sz w:val="22"/>
          <w:szCs w:val="22"/>
        </w:rPr>
        <w:t>34.  Αστική Ευθύνη</w:t>
      </w:r>
    </w:p>
    <w:p w14:paraId="6C24D399" w14:textId="77777777" w:rsidR="00970A68" w:rsidRDefault="00FB12F2">
      <w:pPr>
        <w:spacing w:after="120" w:line="273" w:lineRule="auto"/>
        <w:jc w:val="both"/>
        <w:rPr>
          <w:sz w:val="22"/>
          <w:szCs w:val="22"/>
        </w:rPr>
      </w:pPr>
      <w:r>
        <w:rPr>
          <w:sz w:val="22"/>
          <w:szCs w:val="22"/>
        </w:rPr>
        <w:t xml:space="preserve">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w:t>
      </w:r>
      <w:proofErr w:type="spellStart"/>
      <w:r>
        <w:rPr>
          <w:sz w:val="22"/>
          <w:szCs w:val="22"/>
        </w:rPr>
        <w:t>μισθίου</w:t>
      </w:r>
      <w:proofErr w:type="spellEnd"/>
      <w:r>
        <w:rPr>
          <w:sz w:val="22"/>
          <w:szCs w:val="22"/>
        </w:rPr>
        <w:t xml:space="preserve">, του προσωπικού ή και οποιονδήποτε τρίτων, για οποιαδήποτε ζημιά ή βλάβη ήθελε υποστούν εξ αφορμής της λειτουργίας εκάστου </w:t>
      </w:r>
      <w:proofErr w:type="spellStart"/>
      <w:r>
        <w:rPr>
          <w:sz w:val="22"/>
          <w:szCs w:val="22"/>
        </w:rPr>
        <w:t>μισθίου</w:t>
      </w:r>
      <w:proofErr w:type="spellEnd"/>
      <w:r>
        <w:rPr>
          <w:sz w:val="22"/>
          <w:szCs w:val="22"/>
        </w:rPr>
        <w:t xml:space="preserve">, των </w:t>
      </w:r>
      <w:proofErr w:type="spellStart"/>
      <w:r>
        <w:rPr>
          <w:sz w:val="22"/>
          <w:szCs w:val="22"/>
        </w:rPr>
        <w:t>πωληθέντων</w:t>
      </w:r>
      <w:proofErr w:type="spellEnd"/>
      <w:r>
        <w:rPr>
          <w:sz w:val="22"/>
          <w:szCs w:val="22"/>
        </w:rPr>
        <w:t xml:space="preserve"> σε αυτό αγαθών και ενεργειών των </w:t>
      </w:r>
      <w:proofErr w:type="spellStart"/>
      <w:r>
        <w:rPr>
          <w:sz w:val="22"/>
          <w:szCs w:val="22"/>
        </w:rPr>
        <w:t>προστηθέντων</w:t>
      </w:r>
      <w:proofErr w:type="spellEnd"/>
      <w:r>
        <w:rPr>
          <w:sz w:val="22"/>
          <w:szCs w:val="22"/>
        </w:rPr>
        <w:t xml:space="preserve">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w:t>
      </w:r>
    </w:p>
    <w:p w14:paraId="5BD67AEF" w14:textId="77777777" w:rsidR="00970A68" w:rsidRDefault="00970A68">
      <w:pPr>
        <w:spacing w:after="0" w:line="273" w:lineRule="auto"/>
        <w:jc w:val="both"/>
        <w:rPr>
          <w:b/>
          <w:bCs/>
          <w:sz w:val="22"/>
          <w:szCs w:val="22"/>
        </w:rPr>
      </w:pPr>
    </w:p>
    <w:p w14:paraId="4E370175" w14:textId="77777777" w:rsidR="00970A68" w:rsidRDefault="00970A68">
      <w:pPr>
        <w:rPr>
          <w:sz w:val="22"/>
          <w:szCs w:val="22"/>
        </w:rPr>
      </w:pPr>
    </w:p>
    <w:sectPr w:rsidR="00970A68">
      <w:pgSz w:w="12240" w:h="15840"/>
      <w:pgMar w:top="1440" w:right="1440" w:bottom="1440" w:left="17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203F926-8F9C-493C-B0BB-21B213AB2C8C}"/>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B4F3FE67-6B9D-4AE1-98A2-50E51903AF04}"/>
  </w:font>
  <w:font w:name="Calibri">
    <w:panose1 w:val="020F0502020204030204"/>
    <w:charset w:val="A1"/>
    <w:family w:val="swiss"/>
    <w:pitch w:val="variable"/>
    <w:sig w:usb0="E4002EFF" w:usb1="C200247B" w:usb2="00000009" w:usb3="00000000" w:csb0="000001FF" w:csb1="00000000"/>
    <w:embedRegular r:id="rId3" w:fontKey="{97680E49-74BC-4956-90CB-A53CBB4AC522}"/>
    <w:embedBold r:id="rId4" w:fontKey="{A0F776C0-B339-47B7-A470-3B34422FF4FC}"/>
    <w:embedItalic r:id="rId5" w:fontKey="{46B8F045-B001-4E11-B2D0-CF138EDEF2C9}"/>
  </w:font>
  <w:font w:name="Consolas">
    <w:panose1 w:val="020B0609020204030204"/>
    <w:charset w:val="A1"/>
    <w:family w:val="modern"/>
    <w:pitch w:val="fixed"/>
    <w:sig w:usb0="E00006FF" w:usb1="0000FCFF" w:usb2="00000001" w:usb3="00000000" w:csb0="0000019F" w:csb1="00000000"/>
    <w:embedRegular r:id="rId6" w:fontKey="{80E1AC9C-4103-4AAE-A841-ED2E51350359}"/>
  </w:font>
  <w:font w:name="Calibri Light">
    <w:panose1 w:val="020F0302020204030204"/>
    <w:charset w:val="A1"/>
    <w:family w:val="swiss"/>
    <w:pitch w:val="variable"/>
    <w:sig w:usb0="E4002EFF" w:usb1="C200247B" w:usb2="00000009" w:usb3="00000000" w:csb0="000001FF" w:csb1="00000000"/>
    <w:embedRegular r:id="rId7" w:fontKey="{4EA849CE-FDE1-45BA-BEB1-C3422724BA88}"/>
    <w:embedBold r:id="rId8" w:fontKey="{68A7A6AE-2EEE-4E76-BABA-24C06F0C915F}"/>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9816068">
    <w:abstractNumId w:val="0"/>
  </w:num>
  <w:num w:numId="2" w16cid:durableId="785658226">
    <w:abstractNumId w:val="3"/>
  </w:num>
  <w:num w:numId="3" w16cid:durableId="1924798205">
    <w:abstractNumId w:val="2"/>
  </w:num>
  <w:num w:numId="4" w16cid:durableId="2080902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35EA8"/>
    <w:rsid w:val="0007746B"/>
    <w:rsid w:val="001667BF"/>
    <w:rsid w:val="00181F9D"/>
    <w:rsid w:val="002C4580"/>
    <w:rsid w:val="003F2DDA"/>
    <w:rsid w:val="00414E2E"/>
    <w:rsid w:val="00452197"/>
    <w:rsid w:val="00475A32"/>
    <w:rsid w:val="00497E47"/>
    <w:rsid w:val="004C7337"/>
    <w:rsid w:val="004D5138"/>
    <w:rsid w:val="004E2DFE"/>
    <w:rsid w:val="005069DB"/>
    <w:rsid w:val="00552AC2"/>
    <w:rsid w:val="00564171"/>
    <w:rsid w:val="00567BC4"/>
    <w:rsid w:val="00587DD8"/>
    <w:rsid w:val="005D48A2"/>
    <w:rsid w:val="00621407"/>
    <w:rsid w:val="00637E95"/>
    <w:rsid w:val="006A3959"/>
    <w:rsid w:val="0075629C"/>
    <w:rsid w:val="007D78D4"/>
    <w:rsid w:val="007F6A7C"/>
    <w:rsid w:val="008827EF"/>
    <w:rsid w:val="0090083C"/>
    <w:rsid w:val="009515DB"/>
    <w:rsid w:val="00970A68"/>
    <w:rsid w:val="00A521BD"/>
    <w:rsid w:val="00A727AD"/>
    <w:rsid w:val="00AC17AD"/>
    <w:rsid w:val="00AD6326"/>
    <w:rsid w:val="00AF02A7"/>
    <w:rsid w:val="00B0614D"/>
    <w:rsid w:val="00B13B07"/>
    <w:rsid w:val="00B16CBC"/>
    <w:rsid w:val="00B53C08"/>
    <w:rsid w:val="00C257CF"/>
    <w:rsid w:val="00C968F1"/>
    <w:rsid w:val="00CF4CAA"/>
    <w:rsid w:val="00D10C73"/>
    <w:rsid w:val="00DF1EEA"/>
    <w:rsid w:val="00E039DA"/>
    <w:rsid w:val="00E53935"/>
    <w:rsid w:val="00FA28B0"/>
    <w:rsid w:val="00FB12F2"/>
    <w:rsid w:val="00FC38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tpap@odap.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op@odap.gr"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23</Pages>
  <Words>9235</Words>
  <Characters>49871</Characters>
  <Application>Microsoft Office Word</Application>
  <DocSecurity>0</DocSecurity>
  <Lines>415</Lines>
  <Paragraphs>117</Paragraphs>
  <ScaleCrop>false</ScaleCrop>
  <Company/>
  <LinksUpToDate>false</LinksUpToDate>
  <CharactersWithSpaces>58989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Despoina Varkadou</cp:lastModifiedBy>
  <cp:revision>57</cp:revision>
  <dcterms:created xsi:type="dcterms:W3CDTF">2026-02-16T14:58:00Z</dcterms:created>
  <dcterms:modified xsi:type="dcterms:W3CDTF">2026-04-03T11:22:00Z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