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3BC3" w14:textId="77777777" w:rsidR="00E21889" w:rsidRDefault="00E21889" w:rsidP="00E21889">
      <w:pPr>
        <w:pStyle w:val="a3"/>
        <w:jc w:val="both"/>
        <w:rPr>
          <w:rFonts w:ascii="Arial" w:eastAsia="Times New Roman-EJAOC" w:hAnsi="Arial" w:cs="Arial"/>
          <w:lang w:val="el-GR"/>
        </w:rPr>
      </w:pPr>
    </w:p>
    <w:p w14:paraId="0C919038" w14:textId="77777777" w:rsidR="00A979A8" w:rsidRPr="00CC6664" w:rsidRDefault="00A979A8" w:rsidP="00CC6664">
      <w:pPr>
        <w:pStyle w:val="a3"/>
        <w:jc w:val="center"/>
        <w:rPr>
          <w:rFonts w:ascii="Arial" w:eastAsia="Times New Roman-EJAOC" w:hAnsi="Arial" w:cs="Arial"/>
          <w:b/>
          <w:bCs/>
          <w:lang w:val="el-GR"/>
        </w:rPr>
      </w:pPr>
    </w:p>
    <w:p w14:paraId="0883F17A" w14:textId="68675640" w:rsidR="00CC6664" w:rsidRPr="00CC6664" w:rsidRDefault="00CC6664" w:rsidP="00CC6664">
      <w:pPr>
        <w:pStyle w:val="a3"/>
        <w:jc w:val="center"/>
        <w:rPr>
          <w:rFonts w:ascii="Arial" w:eastAsia="Times New Roman-EJAOC" w:hAnsi="Arial" w:cs="Arial"/>
          <w:b/>
          <w:bCs/>
          <w:lang w:val="el-GR"/>
        </w:rPr>
      </w:pPr>
      <w:r w:rsidRPr="00CC6664">
        <w:rPr>
          <w:rFonts w:ascii="Arial" w:eastAsia="Times New Roman-EJAOC" w:hAnsi="Arial" w:cs="Arial"/>
          <w:b/>
          <w:bCs/>
          <w:lang w:val="el-GR"/>
        </w:rPr>
        <w:t>ΤΕΧΝΙΚΗ ΕΚΘΕΣΗ</w:t>
      </w:r>
    </w:p>
    <w:p w14:paraId="475668CB" w14:textId="6A3B85AB" w:rsidR="00A979A8" w:rsidRPr="00CC6664" w:rsidRDefault="00A979A8" w:rsidP="00CC6664">
      <w:pPr>
        <w:pStyle w:val="a3"/>
        <w:jc w:val="center"/>
        <w:rPr>
          <w:rFonts w:ascii="Arial" w:eastAsia="Times New Roman-EJAOC" w:hAnsi="Arial" w:cs="Arial"/>
          <w:b/>
          <w:bCs/>
          <w:lang w:val="el-GR"/>
        </w:rPr>
      </w:pPr>
      <w:r w:rsidRPr="00CC6664">
        <w:rPr>
          <w:rFonts w:ascii="Arial" w:eastAsia="Times New Roman-EJAOC" w:hAnsi="Arial" w:cs="Arial"/>
          <w:b/>
          <w:bCs/>
          <w:lang w:val="el-GR"/>
        </w:rPr>
        <w:t>ΑΝΑΨΥΚΤΗΡΙΟ ΣΤΟ ΝΙΟΚΑΣΤΡΟ ΠΥΛΟΥ</w:t>
      </w:r>
    </w:p>
    <w:p w14:paraId="58FF1347" w14:textId="77777777" w:rsidR="00A979A8" w:rsidRPr="006304FA" w:rsidRDefault="00A979A8" w:rsidP="00E21889">
      <w:pPr>
        <w:pStyle w:val="a3"/>
        <w:jc w:val="both"/>
        <w:rPr>
          <w:rFonts w:ascii="Arial" w:eastAsia="Times New Roman-EJAOC" w:hAnsi="Arial" w:cs="Arial"/>
          <w:lang w:val="el-GR"/>
        </w:rPr>
      </w:pPr>
    </w:p>
    <w:p w14:paraId="4CDE420A" w14:textId="35276B85" w:rsidR="00D24299" w:rsidRPr="00D24299" w:rsidRDefault="00D24299" w:rsidP="00D24299">
      <w:pPr>
        <w:pStyle w:val="a3"/>
        <w:jc w:val="both"/>
        <w:rPr>
          <w:rFonts w:cstheme="minorHAnsi"/>
          <w:lang w:val="el-GR"/>
        </w:rPr>
      </w:pPr>
      <w:r w:rsidRPr="00D24299">
        <w:rPr>
          <w:rFonts w:cstheme="minorHAnsi"/>
          <w:lang w:val="el-GR"/>
        </w:rPr>
        <w:t>Το αναψυκτήριο- κυλικείο στεγάζεται σε λιθόκτιστο κτίσμα με κεραμοσκεπή στο κτηριακό συγκρότημα των «Ευκαλύπτων» που καταλαμβάνει τμήμα δυτικά της κύριας ΒΑ εισόδου του εξωτερικού περιβόλου του Κάστρου.</w:t>
      </w:r>
      <w:r w:rsidRPr="00D24299">
        <w:rPr>
          <w:rFonts w:cstheme="minorHAnsi"/>
          <w:lang w:val="el-GR"/>
        </w:rPr>
        <w:t xml:space="preserve"> </w:t>
      </w:r>
      <w:r w:rsidRPr="00D24299">
        <w:rPr>
          <w:rFonts w:cstheme="minorHAnsi"/>
          <w:lang w:val="el-GR"/>
        </w:rPr>
        <w:t xml:space="preserve">Το ισόγειο κτίσμα έχει επιφάνεια </w:t>
      </w:r>
      <w:r w:rsidRPr="00D24299">
        <w:rPr>
          <w:rFonts w:cstheme="minorHAnsi"/>
          <w:lang w:val="el-GR"/>
        </w:rPr>
        <w:t>42</w:t>
      </w:r>
      <w:r w:rsidRPr="00D24299">
        <w:rPr>
          <w:rFonts w:cstheme="minorHAnsi"/>
          <w:lang w:val="el-GR"/>
        </w:rPr>
        <w:t xml:space="preserve"> τ.μ. ενώ ο «καθαρός» εσωτερικός χώρος έχει επιφάνεια </w:t>
      </w:r>
      <w:r w:rsidRPr="00D24299">
        <w:rPr>
          <w:rFonts w:cstheme="minorHAnsi"/>
          <w:lang w:val="el-GR"/>
        </w:rPr>
        <w:t>30,55</w:t>
      </w:r>
      <w:r w:rsidRPr="00D24299">
        <w:rPr>
          <w:rFonts w:cstheme="minorHAnsi"/>
          <w:lang w:val="el-GR"/>
        </w:rPr>
        <w:t xml:space="preserve"> τ.μ. (με πάχος λιθοδομής περίπου 60 εκ.). </w:t>
      </w:r>
      <w:r w:rsidRPr="00D24299">
        <w:rPr>
          <w:rFonts w:cstheme="minorHAnsi"/>
        </w:rPr>
        <w:t>Y</w:t>
      </w:r>
      <w:proofErr w:type="spellStart"/>
      <w:r w:rsidRPr="00D24299">
        <w:rPr>
          <w:rFonts w:cstheme="minorHAnsi"/>
          <w:lang w:val="el-GR"/>
        </w:rPr>
        <w:t>πάρχει</w:t>
      </w:r>
      <w:proofErr w:type="spellEnd"/>
      <w:r w:rsidRPr="00D24299">
        <w:rPr>
          <w:rFonts w:cstheme="minorHAnsi"/>
          <w:lang w:val="el-GR"/>
        </w:rPr>
        <w:t xml:space="preserve"> δυνατότητα ανάπτυξης χώρου </w:t>
      </w:r>
      <w:proofErr w:type="spellStart"/>
      <w:r w:rsidRPr="00D24299">
        <w:rPr>
          <w:rFonts w:cstheme="minorHAnsi"/>
          <w:lang w:val="el-GR"/>
        </w:rPr>
        <w:t>τραπεζοκαθισμάτων</w:t>
      </w:r>
      <w:proofErr w:type="spellEnd"/>
      <w:r w:rsidRPr="00D24299">
        <w:rPr>
          <w:rFonts w:cstheme="minorHAnsi"/>
          <w:lang w:val="el-GR"/>
        </w:rPr>
        <w:t xml:space="preserve"> στο δενδροφυτεμένο περιβάλλοντα χώρο </w:t>
      </w:r>
      <w:r w:rsidR="00117F15">
        <w:rPr>
          <w:rFonts w:cstheme="minorHAnsi"/>
          <w:lang w:val="el-GR"/>
        </w:rPr>
        <w:t xml:space="preserve">επιφανείας έως 100τ.μ. </w:t>
      </w:r>
      <w:r w:rsidRPr="00D24299">
        <w:rPr>
          <w:rFonts w:cstheme="minorHAnsi"/>
          <w:lang w:val="el-GR"/>
        </w:rPr>
        <w:t xml:space="preserve">σε συνεννόηση με την Εφορεία Αρχαιοτήτων. Πλησίον του </w:t>
      </w:r>
      <w:proofErr w:type="spellStart"/>
      <w:r w:rsidRPr="00D24299">
        <w:rPr>
          <w:rFonts w:cstheme="minorHAnsi"/>
          <w:lang w:val="el-GR"/>
        </w:rPr>
        <w:t>αναψυκτηρίου</w:t>
      </w:r>
      <w:proofErr w:type="spellEnd"/>
      <w:r w:rsidRPr="00D24299">
        <w:rPr>
          <w:rFonts w:cstheme="minorHAnsi"/>
          <w:lang w:val="el-GR"/>
        </w:rPr>
        <w:t xml:space="preserve"> υπάρχει </w:t>
      </w:r>
      <w:r w:rsidRPr="00D24299">
        <w:rPr>
          <w:rFonts w:cstheme="minorHAnsi"/>
        </w:rPr>
        <w:t>W</w:t>
      </w:r>
      <w:r w:rsidRPr="00D24299">
        <w:rPr>
          <w:rFonts w:cstheme="minorHAnsi"/>
          <w:lang w:val="el-GR"/>
        </w:rPr>
        <w:t>.</w:t>
      </w:r>
      <w:r w:rsidRPr="00D24299">
        <w:rPr>
          <w:rFonts w:cstheme="minorHAnsi"/>
        </w:rPr>
        <w:t>C</w:t>
      </w:r>
      <w:r w:rsidRPr="00D24299">
        <w:rPr>
          <w:rFonts w:cstheme="minorHAnsi"/>
          <w:lang w:val="el-GR"/>
        </w:rPr>
        <w:t>. ΑΜΕΑ.</w:t>
      </w:r>
    </w:p>
    <w:p w14:paraId="50EF6556" w14:textId="1879B005" w:rsidR="00A979A8" w:rsidRDefault="00A979A8" w:rsidP="00D24299">
      <w:pPr>
        <w:pStyle w:val="a3"/>
        <w:jc w:val="both"/>
        <w:rPr>
          <w:rFonts w:ascii="Arial" w:eastAsia="Times New Roman-EJAOC" w:hAnsi="Arial" w:cs="Arial"/>
          <w:lang w:val="el-GR"/>
        </w:rPr>
      </w:pPr>
    </w:p>
    <w:sectPr w:rsidR="00A979A8" w:rsidSect="00AC393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-EJAOC">
    <w:altName w:val="Arial Unicode MS"/>
    <w:charset w:val="00"/>
    <w:family w:val="auto"/>
    <w:pitch w:val="default"/>
    <w:sig w:usb0="00000000" w:usb1="01010101" w:usb2="01010101" w:usb3="01010101" w:csb0="01010101" w:csb1="01010101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A0FC4"/>
    <w:multiLevelType w:val="hybridMultilevel"/>
    <w:tmpl w:val="14F2C508"/>
    <w:lvl w:ilvl="0" w:tplc="BE0C75D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936"/>
    <w:rsid w:val="000F7ABF"/>
    <w:rsid w:val="00117F15"/>
    <w:rsid w:val="00291B5A"/>
    <w:rsid w:val="00382F49"/>
    <w:rsid w:val="006304FA"/>
    <w:rsid w:val="00690E8B"/>
    <w:rsid w:val="007529EA"/>
    <w:rsid w:val="008C713F"/>
    <w:rsid w:val="008E3BDA"/>
    <w:rsid w:val="009F379F"/>
    <w:rsid w:val="00A025ED"/>
    <w:rsid w:val="00A769A6"/>
    <w:rsid w:val="00A979A8"/>
    <w:rsid w:val="00AC3936"/>
    <w:rsid w:val="00CC6664"/>
    <w:rsid w:val="00D24299"/>
    <w:rsid w:val="00DC0F8A"/>
    <w:rsid w:val="00E21889"/>
    <w:rsid w:val="00E538AC"/>
    <w:rsid w:val="00F7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B033"/>
  <w15:chartTrackingRefBased/>
  <w15:docId w15:val="{F12C91A2-5627-4E7D-B80A-DE28CFBD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C3936"/>
    <w:pPr>
      <w:spacing w:after="200" w:line="276" w:lineRule="auto"/>
    </w:pPr>
    <w:rPr>
      <w:rFonts w:eastAsiaTheme="minorEastAsia"/>
      <w:lang w:val="en-US" w:eastAsia="zh-CN"/>
    </w:rPr>
  </w:style>
  <w:style w:type="paragraph" w:styleId="1">
    <w:name w:val="heading 1"/>
    <w:basedOn w:val="a"/>
    <w:next w:val="a"/>
    <w:link w:val="1Char"/>
    <w:uiPriority w:val="9"/>
    <w:qFormat/>
    <w:rsid w:val="00291B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936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1Char">
    <w:name w:val="Επικεφαλίδα 1 Char"/>
    <w:basedOn w:val="a0"/>
    <w:link w:val="1"/>
    <w:uiPriority w:val="9"/>
    <w:rsid w:val="00291B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Στεφανος Δημοπουλος</dc:creator>
  <cp:keywords/>
  <dc:description/>
  <cp:lastModifiedBy>aggeliki maragaki</cp:lastModifiedBy>
  <cp:revision>6</cp:revision>
  <cp:lastPrinted>2022-04-05T14:47:00Z</cp:lastPrinted>
  <dcterms:created xsi:type="dcterms:W3CDTF">2022-04-05T14:45:00Z</dcterms:created>
  <dcterms:modified xsi:type="dcterms:W3CDTF">2022-04-08T12:40:00Z</dcterms:modified>
</cp:coreProperties>
</file>